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B1" w:rsidRPr="00B50172" w:rsidRDefault="009B34B1" w:rsidP="009B34B1">
      <w:pPr>
        <w:spacing w:after="0" w:line="240" w:lineRule="auto"/>
        <w:jc w:val="both"/>
        <w:rPr>
          <w:b/>
          <w:sz w:val="24"/>
          <w:szCs w:val="24"/>
        </w:rPr>
      </w:pPr>
      <w:r w:rsidRPr="00B50172">
        <w:rPr>
          <w:b/>
          <w:sz w:val="24"/>
          <w:szCs w:val="24"/>
        </w:rPr>
        <w:t xml:space="preserve">VISIT OF CMAI DELEGATION TO SINGAPORE FOR PARTICIPATION IN COMMUNICASIA 2016 AND ASSOCIATED INDIA CONNECT FORUM   </w:t>
      </w:r>
      <w:r>
        <w:rPr>
          <w:b/>
          <w:sz w:val="24"/>
          <w:szCs w:val="24"/>
        </w:rPr>
        <w:t xml:space="preserve">DURING </w:t>
      </w:r>
      <w:r w:rsidRPr="00B50172">
        <w:rPr>
          <w:b/>
          <w:sz w:val="24"/>
          <w:szCs w:val="24"/>
        </w:rPr>
        <w:t>MAY 31 - JUNE 3, 2016</w:t>
      </w:r>
      <w:r>
        <w:rPr>
          <w:b/>
          <w:sz w:val="24"/>
          <w:szCs w:val="24"/>
        </w:rPr>
        <w:t xml:space="preserve"> - </w:t>
      </w:r>
      <w:r w:rsidRPr="00B50172">
        <w:rPr>
          <w:b/>
          <w:sz w:val="24"/>
          <w:szCs w:val="24"/>
        </w:rPr>
        <w:t>A REPORT BY RAUNAK MARWAHA</w:t>
      </w:r>
    </w:p>
    <w:p w:rsidR="009B34B1" w:rsidRPr="00B50172" w:rsidRDefault="009B34B1" w:rsidP="009B34B1">
      <w:pPr>
        <w:spacing w:after="0" w:line="240" w:lineRule="auto"/>
        <w:jc w:val="both"/>
        <w:rPr>
          <w:b/>
          <w:sz w:val="24"/>
          <w:szCs w:val="24"/>
        </w:rPr>
      </w:pPr>
    </w:p>
    <w:p w:rsidR="009B34B1" w:rsidRPr="00B50172" w:rsidRDefault="009B34B1" w:rsidP="009B34B1">
      <w:pPr>
        <w:spacing w:after="0" w:line="240" w:lineRule="auto"/>
        <w:jc w:val="center"/>
        <w:rPr>
          <w:b/>
          <w:sz w:val="24"/>
          <w:szCs w:val="24"/>
        </w:rPr>
      </w:pPr>
    </w:p>
    <w:p w:rsidR="009B34B1" w:rsidRPr="00B50172" w:rsidRDefault="009B34B1" w:rsidP="009B34B1">
      <w:pPr>
        <w:spacing w:after="0" w:line="240" w:lineRule="auto"/>
        <w:rPr>
          <w:b/>
          <w:sz w:val="24"/>
          <w:szCs w:val="24"/>
        </w:rPr>
      </w:pPr>
    </w:p>
    <w:p w:rsidR="009B34B1" w:rsidRPr="00B50172" w:rsidRDefault="009B34B1" w:rsidP="009B34B1">
      <w:pPr>
        <w:spacing w:after="0" w:line="360" w:lineRule="auto"/>
        <w:rPr>
          <w:b/>
          <w:sz w:val="24"/>
          <w:szCs w:val="24"/>
          <w:u w:val="single"/>
        </w:rPr>
      </w:pPr>
      <w:r w:rsidRPr="00B50172">
        <w:rPr>
          <w:b/>
          <w:sz w:val="24"/>
          <w:szCs w:val="24"/>
          <w:u w:val="single"/>
        </w:rPr>
        <w:t>About the Conference</w:t>
      </w:r>
    </w:p>
    <w:p w:rsidR="009B34B1" w:rsidRPr="00B50172" w:rsidRDefault="009B34B1" w:rsidP="009B34B1">
      <w:pPr>
        <w:spacing w:after="0" w:line="360" w:lineRule="auto"/>
        <w:rPr>
          <w:b/>
          <w:sz w:val="24"/>
          <w:szCs w:val="24"/>
          <w:u w:val="single"/>
        </w:rPr>
      </w:pPr>
    </w:p>
    <w:p w:rsidR="009B34B1" w:rsidRDefault="009B34B1" w:rsidP="009B34B1">
      <w:pPr>
        <w:spacing w:after="0" w:line="360" w:lineRule="auto"/>
        <w:jc w:val="both"/>
        <w:rPr>
          <w:rFonts w:cs="OpenSans-Bold"/>
          <w:bCs/>
          <w:sz w:val="24"/>
          <w:szCs w:val="24"/>
          <w:lang w:val="en-US" w:eastAsia="en-US"/>
        </w:rPr>
      </w:pPr>
      <w:r w:rsidRPr="00B50172">
        <w:rPr>
          <w:sz w:val="24"/>
          <w:szCs w:val="24"/>
        </w:rPr>
        <w:t xml:space="preserve">CommunicAsia </w:t>
      </w:r>
      <w:r w:rsidRPr="00B50172">
        <w:rPr>
          <w:rFonts w:cs="OpenSans-Bold"/>
          <w:bCs/>
          <w:sz w:val="24"/>
          <w:szCs w:val="24"/>
          <w:lang w:val="en-US" w:eastAsia="en-US"/>
        </w:rPr>
        <w:t xml:space="preserve">is Asia’s largest integrated ICT event and is held concurrently with EnterpriseIT2016 and BroadcastAsia2016. </w:t>
      </w:r>
    </w:p>
    <w:p w:rsidR="009B34B1" w:rsidRPr="00B50172" w:rsidRDefault="009B34B1" w:rsidP="009B34B1">
      <w:pPr>
        <w:spacing w:after="0" w:line="360" w:lineRule="auto"/>
        <w:jc w:val="both"/>
        <w:rPr>
          <w:rFonts w:cs="OpenSans-Bold"/>
          <w:bCs/>
          <w:sz w:val="24"/>
          <w:szCs w:val="24"/>
          <w:lang w:val="en-US" w:eastAsia="en-US"/>
        </w:rPr>
      </w:pPr>
    </w:p>
    <w:p w:rsidR="009B34B1" w:rsidRPr="00B50172" w:rsidRDefault="009B34B1" w:rsidP="009B34B1">
      <w:pPr>
        <w:widowControl w:val="0"/>
        <w:autoSpaceDE w:val="0"/>
        <w:autoSpaceDN w:val="0"/>
        <w:adjustRightInd w:val="0"/>
        <w:spacing w:after="0" w:line="360" w:lineRule="auto"/>
        <w:jc w:val="both"/>
        <w:rPr>
          <w:rFonts w:cs="OpenSans"/>
          <w:sz w:val="24"/>
          <w:szCs w:val="24"/>
          <w:lang w:val="en-US" w:eastAsia="en-US"/>
        </w:rPr>
      </w:pPr>
      <w:r w:rsidRPr="00B50172">
        <w:rPr>
          <w:rFonts w:cs="OpenSans"/>
          <w:sz w:val="24"/>
          <w:szCs w:val="24"/>
          <w:lang w:val="en-US" w:eastAsia="en-US"/>
        </w:rPr>
        <w:t>EnterpriseIT2016 is the leading event for companies to obtain the latest innovations and solutions necessary for them to stay relevant in today’s rapidly evolving consumer-driven business landscape. These solutions include Big Data Analytics, Cloud, e-Government&amp; e-Services, M2M, Security, Smartcard/RFID, wearables and many more.</w:t>
      </w:r>
    </w:p>
    <w:p w:rsidR="009B34B1" w:rsidRPr="00B50172" w:rsidRDefault="009B34B1" w:rsidP="009B34B1">
      <w:pPr>
        <w:widowControl w:val="0"/>
        <w:autoSpaceDE w:val="0"/>
        <w:autoSpaceDN w:val="0"/>
        <w:adjustRightInd w:val="0"/>
        <w:spacing w:after="0" w:line="360" w:lineRule="auto"/>
        <w:jc w:val="both"/>
        <w:rPr>
          <w:rFonts w:cs="OpenSans"/>
          <w:sz w:val="24"/>
          <w:szCs w:val="24"/>
          <w:lang w:val="en-US" w:eastAsia="en-US"/>
        </w:rPr>
      </w:pPr>
    </w:p>
    <w:p w:rsidR="009B34B1" w:rsidRPr="00B50172" w:rsidRDefault="009B34B1" w:rsidP="009B34B1">
      <w:pPr>
        <w:spacing w:after="0" w:line="360" w:lineRule="auto"/>
        <w:jc w:val="both"/>
        <w:rPr>
          <w:rFonts w:cs="OpenSans"/>
          <w:sz w:val="24"/>
          <w:szCs w:val="24"/>
          <w:lang w:val="en-US" w:eastAsia="en-US"/>
        </w:rPr>
      </w:pPr>
      <w:r w:rsidRPr="00B50172">
        <w:rPr>
          <w:rFonts w:cs="OpenSans"/>
          <w:sz w:val="24"/>
          <w:szCs w:val="24"/>
          <w:lang w:val="en-US" w:eastAsia="en-US"/>
        </w:rPr>
        <w:t>BroadcastAsia2016 is Asia’s largest representative event for the film, TV and entertainment industries. Comprehensive technological showcases cover the entire value chain from acquisition, postproduction to delivery, including the Content management and security, OTT, and TV</w:t>
      </w:r>
      <w:r>
        <w:rPr>
          <w:rFonts w:cs="OpenSans"/>
          <w:sz w:val="24"/>
          <w:szCs w:val="24"/>
          <w:lang w:val="en-US" w:eastAsia="en-US"/>
        </w:rPr>
        <w:t xml:space="preserve"> </w:t>
      </w:r>
      <w:r w:rsidRPr="00B50172">
        <w:rPr>
          <w:rFonts w:cs="OpenSans"/>
          <w:sz w:val="24"/>
          <w:szCs w:val="24"/>
          <w:lang w:val="en-US" w:eastAsia="en-US"/>
        </w:rPr>
        <w:t>Everywhere.</w:t>
      </w:r>
    </w:p>
    <w:p w:rsidR="009B34B1" w:rsidRPr="00B50172" w:rsidRDefault="009B34B1" w:rsidP="009B34B1">
      <w:pPr>
        <w:spacing w:after="0" w:line="360" w:lineRule="auto"/>
        <w:jc w:val="both"/>
        <w:rPr>
          <w:rFonts w:cs="OpenSans-Bold"/>
          <w:bCs/>
          <w:sz w:val="24"/>
          <w:szCs w:val="24"/>
          <w:lang w:val="en-US" w:eastAsia="en-US"/>
        </w:rPr>
      </w:pPr>
    </w:p>
    <w:p w:rsidR="009B34B1" w:rsidRPr="00B50172" w:rsidRDefault="009B34B1" w:rsidP="009B34B1">
      <w:pPr>
        <w:spacing w:after="0" w:line="360" w:lineRule="auto"/>
        <w:jc w:val="both"/>
        <w:rPr>
          <w:rFonts w:cs="OpenSans"/>
          <w:sz w:val="24"/>
          <w:szCs w:val="24"/>
          <w:lang w:val="en-US" w:eastAsia="en-US"/>
        </w:rPr>
      </w:pPr>
      <w:r w:rsidRPr="00B50172">
        <w:rPr>
          <w:rFonts w:cs="OpenSans-Bold"/>
          <w:bCs/>
          <w:sz w:val="24"/>
          <w:szCs w:val="24"/>
          <w:lang w:val="en-US" w:eastAsia="en-US"/>
        </w:rPr>
        <w:t xml:space="preserve">The conference serves as a platform for showcasing technologies that will shape the future. </w:t>
      </w:r>
      <w:r w:rsidRPr="00B50172">
        <w:rPr>
          <w:rFonts w:cs="OpenSans"/>
          <w:sz w:val="24"/>
          <w:szCs w:val="24"/>
          <w:lang w:val="en-US" w:eastAsia="en-US"/>
        </w:rPr>
        <w:t xml:space="preserve">As devices become increasingly connected, the Internet-of-Things is expected to expand exponentially with the number of internet-connected devices predicted to exceed 40 million by the year 2020. </w:t>
      </w:r>
    </w:p>
    <w:p w:rsidR="009B34B1" w:rsidRPr="00B50172" w:rsidRDefault="009B34B1" w:rsidP="009B34B1">
      <w:pPr>
        <w:spacing w:after="0" w:line="360" w:lineRule="auto"/>
        <w:jc w:val="both"/>
        <w:rPr>
          <w:rFonts w:cs="OpenSans"/>
          <w:sz w:val="24"/>
          <w:szCs w:val="24"/>
          <w:lang w:val="en-US" w:eastAsia="en-US"/>
        </w:rPr>
      </w:pPr>
    </w:p>
    <w:p w:rsidR="009B34B1" w:rsidRPr="00B50172" w:rsidRDefault="009B34B1" w:rsidP="009B34B1">
      <w:pPr>
        <w:spacing w:after="0" w:line="360" w:lineRule="auto"/>
        <w:jc w:val="both"/>
        <w:rPr>
          <w:rFonts w:cs="OpenSans-Bold"/>
          <w:bCs/>
          <w:sz w:val="24"/>
          <w:szCs w:val="24"/>
          <w:lang w:val="en-US" w:eastAsia="en-US"/>
        </w:rPr>
      </w:pPr>
      <w:r w:rsidRPr="00B50172">
        <w:rPr>
          <w:rFonts w:cs="OpenSans-Bold"/>
          <w:bCs/>
          <w:sz w:val="24"/>
          <w:szCs w:val="24"/>
          <w:lang w:val="en-US" w:eastAsia="en-US"/>
        </w:rPr>
        <w:t>CommunicAsia2016 Summit covered 12 specially tailored tracks of which 5 were new and 3 interactive post conference workshops and 1 site visit that addressed challenging and integral issues facing businesses and organizations today.</w:t>
      </w:r>
    </w:p>
    <w:p w:rsidR="009B34B1" w:rsidRPr="00B50172" w:rsidRDefault="009B34B1" w:rsidP="009B34B1">
      <w:pPr>
        <w:spacing w:after="0" w:line="360" w:lineRule="auto"/>
        <w:jc w:val="both"/>
        <w:rPr>
          <w:rFonts w:cs="OpenSans-Bold"/>
          <w:bCs/>
          <w:sz w:val="24"/>
          <w:szCs w:val="24"/>
          <w:lang w:val="en-US" w:eastAsia="en-US"/>
        </w:rPr>
      </w:pPr>
    </w:p>
    <w:p w:rsidR="009B34B1" w:rsidRPr="00B50172" w:rsidRDefault="009B34B1" w:rsidP="009B34B1">
      <w:pPr>
        <w:pStyle w:val="NormalWeb"/>
        <w:shd w:val="clear" w:color="auto" w:fill="FFFFFF"/>
        <w:spacing w:before="0" w:beforeAutospacing="0" w:after="0" w:afterAutospacing="0" w:line="360" w:lineRule="auto"/>
        <w:jc w:val="both"/>
        <w:rPr>
          <w:rFonts w:asciiTheme="minorHAnsi" w:hAnsiTheme="minorHAnsi"/>
          <w:b/>
          <w:color w:val="000000" w:themeColor="text1"/>
          <w:sz w:val="24"/>
          <w:szCs w:val="24"/>
        </w:rPr>
      </w:pPr>
      <w:r w:rsidRPr="00B50172">
        <w:rPr>
          <w:rFonts w:asciiTheme="minorHAnsi" w:hAnsiTheme="minorHAnsi"/>
          <w:b/>
          <w:color w:val="000000" w:themeColor="text1"/>
          <w:sz w:val="24"/>
          <w:szCs w:val="24"/>
        </w:rPr>
        <w:t xml:space="preserve">Key Statistics and Event Highlights for 2016 </w:t>
      </w:r>
    </w:p>
    <w:p w:rsidR="009B34B1" w:rsidRPr="00B50172" w:rsidRDefault="009B34B1" w:rsidP="009B34B1">
      <w:pPr>
        <w:pStyle w:val="NormalWeb"/>
        <w:shd w:val="clear" w:color="auto" w:fill="FFFFFF"/>
        <w:spacing w:before="0" w:beforeAutospacing="0" w:after="0" w:afterAutospacing="0" w:line="360" w:lineRule="auto"/>
        <w:jc w:val="both"/>
        <w:rPr>
          <w:rFonts w:asciiTheme="minorHAnsi" w:hAnsiTheme="minorHAnsi"/>
          <w:b/>
          <w:color w:val="000000" w:themeColor="text1"/>
          <w:sz w:val="24"/>
          <w:szCs w:val="24"/>
        </w:rPr>
      </w:pPr>
    </w:p>
    <w:p w:rsidR="009B34B1" w:rsidRPr="008D4C06" w:rsidRDefault="009B34B1" w:rsidP="009B34B1">
      <w:pPr>
        <w:pStyle w:val="NormalWeb"/>
        <w:numPr>
          <w:ilvl w:val="0"/>
          <w:numId w:val="9"/>
        </w:numPr>
        <w:shd w:val="clear" w:color="auto" w:fill="FFFFFF"/>
        <w:spacing w:before="0" w:beforeAutospacing="0" w:after="0" w:afterAutospacing="0" w:line="360" w:lineRule="auto"/>
        <w:jc w:val="both"/>
        <w:rPr>
          <w:rFonts w:asciiTheme="minorHAnsi" w:hAnsiTheme="minorHAnsi"/>
          <w:color w:val="000000" w:themeColor="text1"/>
          <w:sz w:val="24"/>
          <w:szCs w:val="24"/>
        </w:rPr>
      </w:pPr>
      <w:r w:rsidRPr="00B50172">
        <w:rPr>
          <w:rFonts w:asciiTheme="minorHAnsi" w:hAnsiTheme="minorHAnsi" w:cs="Arial"/>
          <w:color w:val="000000" w:themeColor="text1"/>
          <w:sz w:val="24"/>
          <w:szCs w:val="24"/>
        </w:rPr>
        <w:t xml:space="preserve">With 170+ astounding industry senior management presenting at the Summit, 52% of them were from the C Level/President/VP/Board </w:t>
      </w:r>
      <w:r w:rsidRPr="00B50172">
        <w:rPr>
          <w:rFonts w:asciiTheme="minorHAnsi" w:hAnsiTheme="minorHAnsi" w:cs="Arial"/>
          <w:color w:val="000000" w:themeColor="text1"/>
          <w:sz w:val="24"/>
          <w:szCs w:val="24"/>
        </w:rPr>
        <w:lastRenderedPageBreak/>
        <w:t>Director level. 73% new speakers who participated for the very first time comprising of top enterprises such as NBN Co, Hermes, Tata Projects, Standard Chartered Coca-Cola, GSK, UBER, Citi, and lots more.</w:t>
      </w:r>
    </w:p>
    <w:p w:rsidR="009B34B1" w:rsidRPr="00B50172" w:rsidRDefault="009B34B1" w:rsidP="009B34B1">
      <w:pPr>
        <w:pStyle w:val="NormalWeb"/>
        <w:shd w:val="clear" w:color="auto" w:fill="FFFFFF"/>
        <w:spacing w:before="0" w:beforeAutospacing="0" w:after="0" w:afterAutospacing="0" w:line="360" w:lineRule="auto"/>
        <w:ind w:left="720"/>
        <w:jc w:val="both"/>
        <w:rPr>
          <w:rFonts w:asciiTheme="minorHAnsi" w:hAnsiTheme="minorHAnsi"/>
          <w:color w:val="000000" w:themeColor="text1"/>
          <w:sz w:val="24"/>
          <w:szCs w:val="24"/>
        </w:rPr>
      </w:pPr>
    </w:p>
    <w:p w:rsidR="009B34B1" w:rsidRPr="008D4C06" w:rsidRDefault="009B34B1" w:rsidP="009B34B1">
      <w:pPr>
        <w:pStyle w:val="NormalWeb"/>
        <w:numPr>
          <w:ilvl w:val="0"/>
          <w:numId w:val="9"/>
        </w:numPr>
        <w:shd w:val="clear" w:color="auto" w:fill="FFFFFF"/>
        <w:spacing w:before="0" w:beforeAutospacing="0" w:after="0" w:afterAutospacing="0" w:line="360" w:lineRule="auto"/>
        <w:jc w:val="both"/>
        <w:rPr>
          <w:rFonts w:asciiTheme="minorHAnsi" w:hAnsiTheme="minorHAnsi"/>
          <w:color w:val="000000" w:themeColor="text1"/>
          <w:sz w:val="24"/>
          <w:szCs w:val="24"/>
        </w:rPr>
      </w:pPr>
      <w:r w:rsidRPr="00B50172">
        <w:rPr>
          <w:rFonts w:asciiTheme="minorHAnsi" w:hAnsiTheme="minorHAnsi" w:cs="Arial"/>
          <w:color w:val="000000" w:themeColor="text1"/>
          <w:sz w:val="24"/>
          <w:szCs w:val="24"/>
        </w:rPr>
        <w:t xml:space="preserve">5 new dedicated tracks which covered Digital Transformation, Cybersecurity, Smart Cities, Internet of Things (IoT) and Software Defined Networks and Network Function Virtualisation (SDN and NFV) </w:t>
      </w:r>
    </w:p>
    <w:p w:rsidR="009B34B1" w:rsidRPr="00B50172" w:rsidRDefault="009B34B1" w:rsidP="009B34B1">
      <w:pPr>
        <w:pStyle w:val="NormalWeb"/>
        <w:shd w:val="clear" w:color="auto" w:fill="FFFFFF"/>
        <w:spacing w:before="0" w:beforeAutospacing="0" w:after="0" w:afterAutospacing="0" w:line="360" w:lineRule="auto"/>
        <w:ind w:left="720"/>
        <w:jc w:val="both"/>
        <w:rPr>
          <w:rFonts w:asciiTheme="minorHAnsi" w:hAnsiTheme="minorHAnsi"/>
          <w:color w:val="000000" w:themeColor="text1"/>
          <w:sz w:val="24"/>
          <w:szCs w:val="24"/>
        </w:rPr>
      </w:pPr>
    </w:p>
    <w:p w:rsidR="009B34B1" w:rsidRPr="008D4C06" w:rsidRDefault="009B34B1" w:rsidP="009B34B1">
      <w:pPr>
        <w:pStyle w:val="NormalWeb"/>
        <w:numPr>
          <w:ilvl w:val="0"/>
          <w:numId w:val="9"/>
        </w:numPr>
        <w:shd w:val="clear" w:color="auto" w:fill="FFFFFF"/>
        <w:spacing w:before="0" w:beforeAutospacing="0" w:after="0" w:afterAutospacing="0" w:line="360" w:lineRule="auto"/>
        <w:jc w:val="both"/>
        <w:rPr>
          <w:rFonts w:asciiTheme="minorHAnsi" w:hAnsiTheme="minorHAnsi"/>
          <w:color w:val="000000" w:themeColor="text1"/>
          <w:sz w:val="24"/>
          <w:szCs w:val="24"/>
        </w:rPr>
      </w:pPr>
      <w:r w:rsidRPr="00B50172">
        <w:rPr>
          <w:rFonts w:asciiTheme="minorHAnsi" w:hAnsiTheme="minorHAnsi" w:cs="Arial"/>
          <w:color w:val="000000" w:themeColor="text1"/>
          <w:sz w:val="24"/>
          <w:szCs w:val="24"/>
        </w:rPr>
        <w:t xml:space="preserve">Combined morning sessions which saw attendees immersing into integrative sessions like the IMDA Singapore opening keynote, world renowned futurist’s visionary address and thought leaders’ panel discussion. </w:t>
      </w:r>
    </w:p>
    <w:p w:rsidR="009B34B1" w:rsidRPr="00B50172" w:rsidRDefault="009B34B1" w:rsidP="009B34B1">
      <w:pPr>
        <w:pStyle w:val="NormalWeb"/>
        <w:shd w:val="clear" w:color="auto" w:fill="FFFFFF"/>
        <w:spacing w:before="0" w:beforeAutospacing="0" w:after="0" w:afterAutospacing="0" w:line="360" w:lineRule="auto"/>
        <w:ind w:left="720"/>
        <w:jc w:val="both"/>
        <w:rPr>
          <w:rFonts w:asciiTheme="minorHAnsi" w:hAnsiTheme="minorHAnsi"/>
          <w:color w:val="000000" w:themeColor="text1"/>
          <w:sz w:val="24"/>
          <w:szCs w:val="24"/>
        </w:rPr>
      </w:pPr>
    </w:p>
    <w:p w:rsidR="009B34B1" w:rsidRPr="008D4C06" w:rsidRDefault="009B34B1" w:rsidP="009B34B1">
      <w:pPr>
        <w:pStyle w:val="NormalWeb"/>
        <w:numPr>
          <w:ilvl w:val="0"/>
          <w:numId w:val="9"/>
        </w:numPr>
        <w:shd w:val="clear" w:color="auto" w:fill="FFFFFF"/>
        <w:spacing w:before="0" w:beforeAutospacing="0" w:after="0" w:afterAutospacing="0" w:line="360" w:lineRule="auto"/>
        <w:jc w:val="both"/>
        <w:rPr>
          <w:rFonts w:asciiTheme="minorHAnsi" w:hAnsiTheme="minorHAnsi"/>
          <w:color w:val="000000" w:themeColor="text1"/>
          <w:sz w:val="24"/>
          <w:szCs w:val="24"/>
        </w:rPr>
      </w:pPr>
      <w:r w:rsidRPr="00B50172">
        <w:rPr>
          <w:rFonts w:asciiTheme="minorHAnsi" w:hAnsiTheme="minorHAnsi" w:cs="Arial"/>
          <w:color w:val="000000" w:themeColor="text1"/>
          <w:sz w:val="24"/>
          <w:szCs w:val="24"/>
        </w:rPr>
        <w:t xml:space="preserve">First ever site visit to Singapore’s National Super Computing Centre (NSCC) - A state-of-the- art, High Performance Computing (HPC) facility, with computing, multi-petabyte data storage equipped with multi-Gigabit speed network resources to enable and solve scientific and technological problems for the nation. </w:t>
      </w:r>
    </w:p>
    <w:p w:rsidR="009B34B1" w:rsidRDefault="009B34B1" w:rsidP="009B34B1">
      <w:pPr>
        <w:pStyle w:val="ListParagraph"/>
        <w:rPr>
          <w:color w:val="000000" w:themeColor="text1"/>
          <w:sz w:val="24"/>
          <w:szCs w:val="24"/>
        </w:rPr>
      </w:pPr>
    </w:p>
    <w:p w:rsidR="009B34B1" w:rsidRPr="00B50172" w:rsidRDefault="009B34B1" w:rsidP="009B34B1">
      <w:pPr>
        <w:pStyle w:val="NormalWeb"/>
        <w:numPr>
          <w:ilvl w:val="0"/>
          <w:numId w:val="9"/>
        </w:numPr>
        <w:shd w:val="clear" w:color="auto" w:fill="FFFFFF"/>
        <w:spacing w:before="0" w:beforeAutospacing="0" w:after="0" w:afterAutospacing="0" w:line="360" w:lineRule="auto"/>
        <w:jc w:val="both"/>
        <w:rPr>
          <w:rFonts w:asciiTheme="minorHAnsi" w:hAnsiTheme="minorHAnsi"/>
          <w:color w:val="000000" w:themeColor="text1"/>
          <w:sz w:val="24"/>
          <w:szCs w:val="24"/>
        </w:rPr>
      </w:pPr>
      <w:r w:rsidRPr="00B50172">
        <w:rPr>
          <w:rFonts w:asciiTheme="minorHAnsi" w:hAnsiTheme="minorHAnsi" w:cs="Arial"/>
          <w:color w:val="000000" w:themeColor="text1"/>
          <w:sz w:val="24"/>
          <w:szCs w:val="24"/>
        </w:rPr>
        <w:t xml:space="preserve">A spectacular global gathering of attendees from over 60 countries, with half of them coming from Asia. </w:t>
      </w:r>
    </w:p>
    <w:p w:rsidR="009B34B1" w:rsidRPr="00B50172" w:rsidRDefault="009B34B1" w:rsidP="009B34B1">
      <w:pPr>
        <w:spacing w:after="0" w:line="360" w:lineRule="auto"/>
        <w:jc w:val="both"/>
        <w:rPr>
          <w:sz w:val="24"/>
          <w:szCs w:val="24"/>
        </w:rPr>
      </w:pPr>
    </w:p>
    <w:p w:rsidR="009B34B1" w:rsidRPr="00B50172" w:rsidRDefault="009B34B1" w:rsidP="009B34B1">
      <w:pPr>
        <w:spacing w:after="0" w:line="360" w:lineRule="auto"/>
        <w:jc w:val="both"/>
        <w:rPr>
          <w:sz w:val="24"/>
          <w:szCs w:val="24"/>
        </w:rPr>
      </w:pPr>
      <w:r w:rsidRPr="00B50172">
        <w:rPr>
          <w:sz w:val="24"/>
          <w:szCs w:val="24"/>
        </w:rPr>
        <w:t>The details of the various sessions attended and meetings held during the visit are as follows:</w:t>
      </w:r>
    </w:p>
    <w:p w:rsidR="009B34B1" w:rsidRPr="00B50172" w:rsidRDefault="009B34B1" w:rsidP="009B34B1">
      <w:pPr>
        <w:spacing w:after="0" w:line="360" w:lineRule="auto"/>
        <w:jc w:val="both"/>
        <w:rPr>
          <w:sz w:val="24"/>
          <w:szCs w:val="24"/>
        </w:rPr>
      </w:pPr>
    </w:p>
    <w:p w:rsidR="009B34B1" w:rsidRPr="00B50172" w:rsidRDefault="009B34B1" w:rsidP="009B34B1">
      <w:pPr>
        <w:widowControl w:val="0"/>
        <w:autoSpaceDE w:val="0"/>
        <w:autoSpaceDN w:val="0"/>
        <w:adjustRightInd w:val="0"/>
        <w:spacing w:after="0" w:line="360" w:lineRule="auto"/>
        <w:jc w:val="both"/>
        <w:rPr>
          <w:rFonts w:cs="OpenSans"/>
          <w:sz w:val="24"/>
          <w:szCs w:val="24"/>
          <w:lang w:val="en-US" w:eastAsia="en-US"/>
        </w:rPr>
      </w:pPr>
      <w:r w:rsidRPr="00B50172">
        <w:rPr>
          <w:b/>
          <w:sz w:val="24"/>
          <w:szCs w:val="24"/>
        </w:rPr>
        <w:t>1100-1120 hrs on 31</w:t>
      </w:r>
      <w:r w:rsidRPr="00B50172">
        <w:rPr>
          <w:b/>
          <w:sz w:val="24"/>
          <w:szCs w:val="24"/>
          <w:vertAlign w:val="superscript"/>
        </w:rPr>
        <w:t>th</w:t>
      </w:r>
      <w:r w:rsidRPr="00B50172">
        <w:rPr>
          <w:b/>
          <w:sz w:val="24"/>
          <w:szCs w:val="24"/>
        </w:rPr>
        <w:t xml:space="preserve"> May 2016: </w:t>
      </w:r>
      <w:r w:rsidRPr="00B50172">
        <w:rPr>
          <w:rFonts w:cs="OpenSans-Bold"/>
          <w:b/>
          <w:bCs/>
          <w:sz w:val="24"/>
          <w:szCs w:val="24"/>
          <w:lang w:val="en-US" w:eastAsia="en-US"/>
        </w:rPr>
        <w:t xml:space="preserve">Opening Address </w:t>
      </w:r>
    </w:p>
    <w:p w:rsidR="009B34B1" w:rsidRPr="00B50172" w:rsidRDefault="009B34B1" w:rsidP="009B34B1">
      <w:pPr>
        <w:spacing w:after="0" w:line="360" w:lineRule="auto"/>
        <w:jc w:val="both"/>
        <w:rPr>
          <w:rFonts w:cs="OpenSans"/>
          <w:sz w:val="24"/>
          <w:szCs w:val="24"/>
          <w:lang w:val="en-US" w:eastAsia="en-US"/>
        </w:rPr>
      </w:pPr>
      <w:r w:rsidRPr="00B50172">
        <w:rPr>
          <w:rFonts w:cs="OpenSans"/>
          <w:sz w:val="24"/>
          <w:szCs w:val="24"/>
          <w:lang w:val="en-US" w:eastAsia="en-US"/>
        </w:rPr>
        <w:t>Mr. Victor Tang, Co-Chair, IPv6 Forum (Singapore Chapter)</w:t>
      </w:r>
    </w:p>
    <w:p w:rsidR="009B34B1" w:rsidRPr="00B50172" w:rsidRDefault="009B34B1" w:rsidP="009B34B1">
      <w:pPr>
        <w:spacing w:after="0" w:line="360" w:lineRule="auto"/>
        <w:jc w:val="both"/>
        <w:rPr>
          <w:b/>
          <w:sz w:val="24"/>
          <w:szCs w:val="24"/>
          <w:u w:val="single"/>
        </w:rPr>
      </w:pPr>
    </w:p>
    <w:p w:rsidR="009B34B1" w:rsidRDefault="009B34B1" w:rsidP="009B34B1">
      <w:pPr>
        <w:spacing w:after="0" w:line="360" w:lineRule="auto"/>
        <w:jc w:val="both"/>
        <w:rPr>
          <w:b/>
          <w:sz w:val="24"/>
          <w:szCs w:val="24"/>
          <w:u w:val="single"/>
        </w:rPr>
      </w:pPr>
      <w:r w:rsidRPr="00B50172">
        <w:rPr>
          <w:b/>
          <w:sz w:val="24"/>
          <w:szCs w:val="24"/>
          <w:u w:val="single"/>
        </w:rPr>
        <w:t>Proceedings</w:t>
      </w:r>
    </w:p>
    <w:p w:rsidR="009B34B1" w:rsidRPr="00B50172" w:rsidRDefault="009B34B1" w:rsidP="009B34B1">
      <w:pPr>
        <w:spacing w:after="0" w:line="360" w:lineRule="auto"/>
        <w:jc w:val="both"/>
        <w:rPr>
          <w:b/>
          <w:sz w:val="24"/>
          <w:szCs w:val="24"/>
          <w:u w:val="single"/>
        </w:rPr>
      </w:pPr>
    </w:p>
    <w:p w:rsidR="009B34B1" w:rsidRPr="00B50172" w:rsidRDefault="009B34B1" w:rsidP="009B34B1">
      <w:pPr>
        <w:widowControl w:val="0"/>
        <w:autoSpaceDE w:val="0"/>
        <w:autoSpaceDN w:val="0"/>
        <w:adjustRightInd w:val="0"/>
        <w:spacing w:after="0" w:line="360" w:lineRule="auto"/>
        <w:jc w:val="both"/>
        <w:rPr>
          <w:sz w:val="24"/>
          <w:szCs w:val="24"/>
        </w:rPr>
      </w:pPr>
      <w:r w:rsidRPr="00B50172">
        <w:rPr>
          <w:sz w:val="24"/>
          <w:szCs w:val="24"/>
        </w:rPr>
        <w:t xml:space="preserve">The audience were breifed regarding the current state of affairs in areas of connectivity and smart cities.  </w:t>
      </w:r>
      <w:r w:rsidRPr="00B50172">
        <w:rPr>
          <w:rFonts w:cs="OpenSans"/>
          <w:sz w:val="24"/>
          <w:szCs w:val="24"/>
          <w:lang w:val="en-US" w:eastAsia="en-US"/>
        </w:rPr>
        <w:t>Mr. Victor Tang</w:t>
      </w:r>
      <w:r w:rsidRPr="00B50172">
        <w:rPr>
          <w:sz w:val="24"/>
          <w:szCs w:val="24"/>
        </w:rPr>
        <w:t xml:space="preserve"> highlighted Singapore’s progress towards being on track for achieving a ‘smart nation’ status in 2025. </w:t>
      </w:r>
    </w:p>
    <w:p w:rsidR="009B34B1" w:rsidRPr="00B50172" w:rsidRDefault="009B34B1" w:rsidP="009B34B1">
      <w:pPr>
        <w:widowControl w:val="0"/>
        <w:autoSpaceDE w:val="0"/>
        <w:autoSpaceDN w:val="0"/>
        <w:adjustRightInd w:val="0"/>
        <w:spacing w:after="0" w:line="360" w:lineRule="auto"/>
        <w:jc w:val="both"/>
        <w:rPr>
          <w:sz w:val="24"/>
          <w:szCs w:val="24"/>
        </w:rPr>
      </w:pPr>
    </w:p>
    <w:p w:rsidR="009B34B1" w:rsidRPr="00B50172" w:rsidRDefault="009B34B1" w:rsidP="009B34B1">
      <w:pPr>
        <w:widowControl w:val="0"/>
        <w:autoSpaceDE w:val="0"/>
        <w:autoSpaceDN w:val="0"/>
        <w:adjustRightInd w:val="0"/>
        <w:spacing w:after="0" w:line="360" w:lineRule="auto"/>
        <w:jc w:val="both"/>
        <w:rPr>
          <w:rFonts w:cs="Times"/>
          <w:sz w:val="24"/>
          <w:szCs w:val="24"/>
          <w:lang w:val="en-US" w:eastAsia="en-US"/>
        </w:rPr>
      </w:pPr>
      <w:r w:rsidRPr="00B50172">
        <w:rPr>
          <w:rFonts w:cs="Times"/>
          <w:sz w:val="24"/>
          <w:szCs w:val="24"/>
          <w:lang w:val="en-US" w:eastAsia="en-US"/>
        </w:rPr>
        <w:t xml:space="preserve">He also talked up Singapore’s move to restructure regulatory agencies IDA (Infocomm Development Authority) and MDA (Media Development Authority) into the Infocomm Media Development Authority (IMDA) and the Government Technology Agency (GovTech), which was first announced in January. </w:t>
      </w:r>
    </w:p>
    <w:p w:rsidR="009B34B1" w:rsidRPr="00B50172" w:rsidRDefault="009B34B1" w:rsidP="009B34B1">
      <w:pPr>
        <w:widowControl w:val="0"/>
        <w:autoSpaceDE w:val="0"/>
        <w:autoSpaceDN w:val="0"/>
        <w:adjustRightInd w:val="0"/>
        <w:spacing w:after="0" w:line="360" w:lineRule="auto"/>
        <w:jc w:val="both"/>
        <w:rPr>
          <w:sz w:val="24"/>
          <w:szCs w:val="24"/>
        </w:rPr>
      </w:pPr>
    </w:p>
    <w:p w:rsidR="009B34B1" w:rsidRPr="00B50172" w:rsidRDefault="009B34B1" w:rsidP="009B34B1">
      <w:pPr>
        <w:widowControl w:val="0"/>
        <w:autoSpaceDE w:val="0"/>
        <w:autoSpaceDN w:val="0"/>
        <w:adjustRightInd w:val="0"/>
        <w:spacing w:after="0" w:line="360" w:lineRule="auto"/>
        <w:jc w:val="both"/>
        <w:rPr>
          <w:rFonts w:cs="OpenSans"/>
          <w:sz w:val="24"/>
          <w:szCs w:val="24"/>
          <w:lang w:val="en-US" w:eastAsia="en-US"/>
        </w:rPr>
      </w:pPr>
      <w:r w:rsidRPr="00B50172">
        <w:rPr>
          <w:b/>
          <w:sz w:val="24"/>
          <w:szCs w:val="24"/>
        </w:rPr>
        <w:t>1130-1220 hrs on 31</w:t>
      </w:r>
      <w:r w:rsidRPr="00B50172">
        <w:rPr>
          <w:b/>
          <w:sz w:val="24"/>
          <w:szCs w:val="24"/>
          <w:vertAlign w:val="superscript"/>
        </w:rPr>
        <w:t>th</w:t>
      </w:r>
      <w:r w:rsidRPr="00B50172">
        <w:rPr>
          <w:b/>
          <w:sz w:val="24"/>
          <w:szCs w:val="24"/>
        </w:rPr>
        <w:t xml:space="preserve"> May 2016: </w:t>
      </w:r>
      <w:r w:rsidRPr="00B50172">
        <w:rPr>
          <w:rFonts w:cs="OpenSans-Bold"/>
          <w:b/>
          <w:bCs/>
          <w:sz w:val="24"/>
          <w:szCs w:val="24"/>
          <w:lang w:val="en-US" w:eastAsia="en-US"/>
        </w:rPr>
        <w:t>End2End Direct Messaging in the IPv6 Internet</w:t>
      </w:r>
    </w:p>
    <w:p w:rsidR="009B34B1" w:rsidRPr="00B50172" w:rsidRDefault="009B34B1" w:rsidP="009B34B1">
      <w:pPr>
        <w:tabs>
          <w:tab w:val="left" w:pos="4740"/>
        </w:tabs>
        <w:spacing w:after="0" w:line="360" w:lineRule="auto"/>
        <w:jc w:val="both"/>
        <w:rPr>
          <w:rFonts w:cs="OpenSans"/>
          <w:sz w:val="24"/>
          <w:szCs w:val="24"/>
          <w:lang w:val="en-US" w:eastAsia="en-US"/>
        </w:rPr>
      </w:pPr>
      <w:r w:rsidRPr="00B50172">
        <w:rPr>
          <w:rFonts w:cs="OpenSans"/>
          <w:sz w:val="24"/>
          <w:szCs w:val="24"/>
          <w:lang w:val="en-US" w:eastAsia="en-US"/>
        </w:rPr>
        <w:t>Mr. Lawrence Hughes, CTO, Sixscape Communications</w:t>
      </w:r>
    </w:p>
    <w:p w:rsidR="009B34B1" w:rsidRPr="00B50172" w:rsidRDefault="009B34B1" w:rsidP="009B34B1">
      <w:pPr>
        <w:spacing w:after="0" w:line="360" w:lineRule="auto"/>
        <w:jc w:val="both"/>
        <w:rPr>
          <w:b/>
          <w:sz w:val="24"/>
          <w:szCs w:val="24"/>
          <w:u w:val="single"/>
        </w:rPr>
      </w:pPr>
    </w:p>
    <w:p w:rsidR="009B34B1" w:rsidRPr="00B50172" w:rsidRDefault="009B34B1" w:rsidP="009B34B1">
      <w:pPr>
        <w:spacing w:after="0" w:line="360" w:lineRule="auto"/>
        <w:jc w:val="both"/>
        <w:rPr>
          <w:b/>
          <w:sz w:val="24"/>
          <w:szCs w:val="24"/>
          <w:u w:val="single"/>
        </w:rPr>
      </w:pPr>
      <w:r w:rsidRPr="00B50172">
        <w:rPr>
          <w:b/>
          <w:sz w:val="24"/>
          <w:szCs w:val="24"/>
          <w:u w:val="single"/>
        </w:rPr>
        <w:t>Proceedings</w:t>
      </w:r>
    </w:p>
    <w:p w:rsidR="009B34B1" w:rsidRPr="00B50172" w:rsidRDefault="009B34B1" w:rsidP="009B34B1">
      <w:pPr>
        <w:spacing w:after="0" w:line="360" w:lineRule="auto"/>
        <w:jc w:val="both"/>
        <w:rPr>
          <w:b/>
          <w:sz w:val="24"/>
          <w:szCs w:val="24"/>
          <w:u w:val="single"/>
        </w:rPr>
      </w:pPr>
    </w:p>
    <w:p w:rsidR="009B34B1" w:rsidRPr="00B50172" w:rsidRDefault="009B34B1" w:rsidP="009B34B1">
      <w:pPr>
        <w:spacing w:after="0" w:line="360" w:lineRule="auto"/>
        <w:jc w:val="both"/>
        <w:rPr>
          <w:sz w:val="24"/>
          <w:szCs w:val="24"/>
        </w:rPr>
      </w:pPr>
      <w:r w:rsidRPr="00B50172">
        <w:rPr>
          <w:sz w:val="24"/>
          <w:szCs w:val="24"/>
        </w:rPr>
        <w:t xml:space="preserve">The small, much anticipated session began with a packed crowd in the IoT theatre with Mr. Lawrence Hughes starting his presentation by addressing the transformation from Ipv4 to Ipv6. </w:t>
      </w:r>
    </w:p>
    <w:p w:rsidR="009B34B1" w:rsidRPr="00B50172" w:rsidRDefault="009B34B1" w:rsidP="009B34B1">
      <w:pPr>
        <w:spacing w:after="0" w:line="360" w:lineRule="auto"/>
        <w:jc w:val="both"/>
        <w:rPr>
          <w:sz w:val="24"/>
          <w:szCs w:val="24"/>
        </w:rPr>
      </w:pPr>
    </w:p>
    <w:p w:rsidR="009B34B1" w:rsidRPr="00B50172" w:rsidRDefault="009B34B1" w:rsidP="009B34B1">
      <w:pPr>
        <w:spacing w:after="0" w:line="360" w:lineRule="auto"/>
        <w:jc w:val="both"/>
        <w:rPr>
          <w:sz w:val="24"/>
          <w:szCs w:val="24"/>
        </w:rPr>
      </w:pPr>
      <w:r w:rsidRPr="00B50172">
        <w:rPr>
          <w:sz w:val="24"/>
          <w:szCs w:val="24"/>
        </w:rPr>
        <w:t>The key areas covered by him were:</w:t>
      </w:r>
    </w:p>
    <w:p w:rsidR="009B34B1" w:rsidRPr="00B50172" w:rsidRDefault="009B34B1" w:rsidP="009B34B1">
      <w:pPr>
        <w:spacing w:after="0" w:line="360" w:lineRule="auto"/>
        <w:ind w:left="851"/>
        <w:jc w:val="both"/>
        <w:rPr>
          <w:sz w:val="24"/>
          <w:szCs w:val="24"/>
        </w:rPr>
      </w:pPr>
    </w:p>
    <w:p w:rsidR="009B34B1" w:rsidRPr="00B50172" w:rsidRDefault="009B34B1" w:rsidP="009B34B1">
      <w:pPr>
        <w:pStyle w:val="ListParagraph"/>
        <w:numPr>
          <w:ilvl w:val="0"/>
          <w:numId w:val="1"/>
        </w:numPr>
        <w:spacing w:after="0" w:line="360" w:lineRule="auto"/>
        <w:ind w:left="567" w:firstLine="0"/>
        <w:jc w:val="both"/>
        <w:rPr>
          <w:b/>
          <w:sz w:val="24"/>
          <w:szCs w:val="24"/>
        </w:rPr>
      </w:pPr>
      <w:r>
        <w:rPr>
          <w:b/>
          <w:sz w:val="24"/>
          <w:szCs w:val="24"/>
        </w:rPr>
        <w:t xml:space="preserve">   </w:t>
      </w:r>
      <w:r w:rsidRPr="00B50172">
        <w:rPr>
          <w:b/>
          <w:sz w:val="24"/>
          <w:szCs w:val="24"/>
        </w:rPr>
        <w:t xml:space="preserve">Ipv6 as a base for the IoT </w:t>
      </w:r>
    </w:p>
    <w:p w:rsidR="009B34B1" w:rsidRPr="00B50172" w:rsidRDefault="009B34B1" w:rsidP="009B34B1">
      <w:pPr>
        <w:pStyle w:val="ListParagraph"/>
        <w:numPr>
          <w:ilvl w:val="0"/>
          <w:numId w:val="2"/>
        </w:numPr>
        <w:spacing w:after="0" w:line="360" w:lineRule="auto"/>
        <w:ind w:left="1134" w:hanging="283"/>
        <w:jc w:val="both"/>
        <w:rPr>
          <w:b/>
          <w:sz w:val="24"/>
          <w:szCs w:val="24"/>
        </w:rPr>
      </w:pPr>
      <w:r w:rsidRPr="00B50172">
        <w:rPr>
          <w:rFonts w:cs="OpenSans"/>
          <w:sz w:val="24"/>
          <w:szCs w:val="24"/>
          <w:lang w:val="en-US" w:eastAsia="en-US"/>
        </w:rPr>
        <w:t>IPv6 has a number of major improvements over IPv4, including address scopes, working multicast, no broadcast etc.</w:t>
      </w:r>
    </w:p>
    <w:p w:rsidR="009B34B1" w:rsidRPr="00B50172" w:rsidRDefault="009B34B1" w:rsidP="009B34B1">
      <w:pPr>
        <w:pStyle w:val="ListParagraph"/>
        <w:numPr>
          <w:ilvl w:val="0"/>
          <w:numId w:val="2"/>
        </w:numPr>
        <w:spacing w:after="0" w:line="360" w:lineRule="auto"/>
        <w:ind w:left="1134" w:hanging="283"/>
        <w:jc w:val="both"/>
        <w:rPr>
          <w:b/>
          <w:sz w:val="24"/>
          <w:szCs w:val="24"/>
        </w:rPr>
      </w:pPr>
      <w:r w:rsidRPr="00B50172">
        <w:rPr>
          <w:rFonts w:cs="OpenSans"/>
          <w:sz w:val="24"/>
          <w:szCs w:val="24"/>
          <w:lang w:val="en-US" w:eastAsia="en-US"/>
        </w:rPr>
        <w:t>Dealing with issues such as limited bandwidth and integrating the mobile and Wi-Fi ecosystem</w:t>
      </w:r>
      <w:r w:rsidRPr="00B50172">
        <w:rPr>
          <w:rFonts w:cs="OpenSans"/>
          <w:color w:val="FF0000"/>
          <w:sz w:val="24"/>
          <w:szCs w:val="24"/>
          <w:lang w:val="en-US" w:eastAsia="en-US"/>
        </w:rPr>
        <w:t>.</w:t>
      </w:r>
    </w:p>
    <w:p w:rsidR="009B34B1" w:rsidRPr="00B50172" w:rsidRDefault="009B34B1" w:rsidP="009B34B1">
      <w:pPr>
        <w:pStyle w:val="ListParagraph"/>
        <w:numPr>
          <w:ilvl w:val="0"/>
          <w:numId w:val="2"/>
        </w:numPr>
        <w:spacing w:after="0" w:line="360" w:lineRule="auto"/>
        <w:ind w:left="1134" w:hanging="283"/>
        <w:jc w:val="both"/>
        <w:rPr>
          <w:b/>
          <w:sz w:val="24"/>
          <w:szCs w:val="24"/>
        </w:rPr>
      </w:pPr>
      <w:r w:rsidRPr="00B50172">
        <w:rPr>
          <w:rFonts w:cs="OpenSans"/>
          <w:sz w:val="24"/>
          <w:szCs w:val="24"/>
          <w:lang w:val="en-US" w:eastAsia="en-US"/>
        </w:rPr>
        <w:t xml:space="preserve">No need for Client/Server architecture. Network applications can now actually do Peer to Peer.  </w:t>
      </w:r>
    </w:p>
    <w:p w:rsidR="009B34B1" w:rsidRPr="00B50172" w:rsidRDefault="009B34B1" w:rsidP="009B34B1">
      <w:pPr>
        <w:pStyle w:val="ListParagraph"/>
        <w:numPr>
          <w:ilvl w:val="0"/>
          <w:numId w:val="2"/>
        </w:numPr>
        <w:spacing w:after="0" w:line="360" w:lineRule="auto"/>
        <w:ind w:left="1134" w:hanging="283"/>
        <w:jc w:val="both"/>
        <w:rPr>
          <w:b/>
          <w:sz w:val="24"/>
          <w:szCs w:val="24"/>
        </w:rPr>
      </w:pPr>
      <w:r w:rsidRPr="00B50172">
        <w:rPr>
          <w:rFonts w:cs="OpenSans"/>
          <w:sz w:val="24"/>
          <w:szCs w:val="24"/>
          <w:lang w:val="en-US" w:eastAsia="en-US"/>
        </w:rPr>
        <w:t>For the first time in 20 years the internet will be monolithic again with no private internet and no more NAT.</w:t>
      </w:r>
    </w:p>
    <w:p w:rsidR="009B34B1" w:rsidRPr="00B50172" w:rsidRDefault="009B34B1" w:rsidP="009B34B1">
      <w:pPr>
        <w:pStyle w:val="ListParagraph"/>
        <w:spacing w:after="0" w:line="360" w:lineRule="auto"/>
        <w:ind w:left="851"/>
        <w:jc w:val="both"/>
        <w:rPr>
          <w:b/>
          <w:sz w:val="24"/>
          <w:szCs w:val="24"/>
        </w:rPr>
      </w:pPr>
    </w:p>
    <w:p w:rsidR="009B34B1" w:rsidRPr="00B50172" w:rsidRDefault="009B34B1" w:rsidP="009B34B1">
      <w:pPr>
        <w:pStyle w:val="ListParagraph"/>
        <w:numPr>
          <w:ilvl w:val="0"/>
          <w:numId w:val="1"/>
        </w:numPr>
        <w:spacing w:after="0" w:line="360" w:lineRule="auto"/>
        <w:ind w:left="567" w:firstLine="0"/>
        <w:jc w:val="both"/>
        <w:rPr>
          <w:b/>
          <w:sz w:val="24"/>
          <w:szCs w:val="24"/>
        </w:rPr>
      </w:pPr>
      <w:r>
        <w:rPr>
          <w:b/>
          <w:sz w:val="24"/>
          <w:szCs w:val="24"/>
        </w:rPr>
        <w:t xml:space="preserve">  </w:t>
      </w:r>
      <w:r w:rsidRPr="00B50172">
        <w:rPr>
          <w:b/>
          <w:sz w:val="24"/>
          <w:szCs w:val="24"/>
        </w:rPr>
        <w:t xml:space="preserve">END2END Direct Messaging </w:t>
      </w:r>
    </w:p>
    <w:p w:rsidR="009B34B1" w:rsidRPr="00B50172" w:rsidRDefault="009B34B1" w:rsidP="009B34B1">
      <w:pPr>
        <w:pStyle w:val="ListParagraph"/>
        <w:numPr>
          <w:ilvl w:val="0"/>
          <w:numId w:val="3"/>
        </w:numPr>
        <w:spacing w:after="0" w:line="360" w:lineRule="auto"/>
        <w:ind w:left="1134" w:hanging="283"/>
        <w:jc w:val="both"/>
        <w:rPr>
          <w:sz w:val="24"/>
          <w:szCs w:val="24"/>
        </w:rPr>
      </w:pPr>
      <w:r w:rsidRPr="00B50172">
        <w:rPr>
          <w:rFonts w:cs="OpenSans"/>
          <w:sz w:val="24"/>
          <w:szCs w:val="24"/>
          <w:lang w:val="en-US" w:eastAsia="en-US"/>
        </w:rPr>
        <w:t xml:space="preserve">End2End Direct messaging will likely be the most common style of connection in the IPv6 Internet. </w:t>
      </w:r>
    </w:p>
    <w:p w:rsidR="009B34B1" w:rsidRPr="00B50172" w:rsidRDefault="009B34B1" w:rsidP="009B34B1">
      <w:pPr>
        <w:pStyle w:val="ListParagraph"/>
        <w:numPr>
          <w:ilvl w:val="0"/>
          <w:numId w:val="3"/>
        </w:numPr>
        <w:spacing w:after="0" w:line="360" w:lineRule="auto"/>
        <w:ind w:left="1134" w:hanging="283"/>
        <w:jc w:val="both"/>
        <w:rPr>
          <w:sz w:val="24"/>
          <w:szCs w:val="24"/>
        </w:rPr>
      </w:pPr>
      <w:r w:rsidRPr="00B50172">
        <w:rPr>
          <w:rFonts w:cs="OpenSans"/>
          <w:sz w:val="24"/>
          <w:szCs w:val="24"/>
          <w:lang w:val="en-US" w:eastAsia="en-US"/>
        </w:rPr>
        <w:lastRenderedPageBreak/>
        <w:t>Nodes with public IPv6 addresses can, in theory, make outgoing connections to, or accept incoming connections from, any other IPv6 node in the world.</w:t>
      </w:r>
    </w:p>
    <w:p w:rsidR="009B34B1" w:rsidRPr="00B50172" w:rsidRDefault="009B34B1" w:rsidP="009B34B1">
      <w:pPr>
        <w:pStyle w:val="ListParagraph"/>
        <w:numPr>
          <w:ilvl w:val="0"/>
          <w:numId w:val="3"/>
        </w:numPr>
        <w:spacing w:after="0" w:line="360" w:lineRule="auto"/>
        <w:ind w:left="1134" w:hanging="283"/>
        <w:jc w:val="both"/>
        <w:rPr>
          <w:sz w:val="24"/>
          <w:szCs w:val="24"/>
        </w:rPr>
      </w:pPr>
      <w:r w:rsidRPr="00B50172">
        <w:rPr>
          <w:rFonts w:cs="OpenSans"/>
          <w:sz w:val="24"/>
          <w:szCs w:val="24"/>
          <w:lang w:val="en-US" w:eastAsia="en-US"/>
        </w:rPr>
        <w:t xml:space="preserve">However, this allows the possibility of highly decentralized messaging, with connections going only over the shortest network path between two nodes, and no intermediary servers. This is actually the basic model for </w:t>
      </w:r>
      <w:r w:rsidRPr="00B50172">
        <w:rPr>
          <w:rFonts w:cs="OpenSans"/>
          <w:b/>
          <w:sz w:val="24"/>
          <w:szCs w:val="24"/>
          <w:lang w:val="en-US" w:eastAsia="en-US"/>
        </w:rPr>
        <w:t>5G telephony.</w:t>
      </w:r>
    </w:p>
    <w:p w:rsidR="009B34B1" w:rsidRPr="00B50172" w:rsidRDefault="009B34B1" w:rsidP="009B34B1">
      <w:pPr>
        <w:pStyle w:val="ListParagraph"/>
        <w:numPr>
          <w:ilvl w:val="0"/>
          <w:numId w:val="3"/>
        </w:numPr>
        <w:spacing w:after="0" w:line="360" w:lineRule="auto"/>
        <w:ind w:left="1134" w:hanging="283"/>
        <w:jc w:val="both"/>
        <w:rPr>
          <w:sz w:val="24"/>
          <w:szCs w:val="24"/>
        </w:rPr>
      </w:pPr>
      <w:r w:rsidRPr="00B50172">
        <w:rPr>
          <w:rFonts w:cs="OpenSans"/>
          <w:sz w:val="24"/>
          <w:szCs w:val="24"/>
          <w:lang w:val="en-US" w:eastAsia="en-US"/>
        </w:rPr>
        <w:t xml:space="preserve">Performance is limited only by the network path between the communicating parties. </w:t>
      </w:r>
    </w:p>
    <w:p w:rsidR="009B34B1" w:rsidRPr="00B50172" w:rsidRDefault="009B34B1" w:rsidP="009B34B1">
      <w:pPr>
        <w:pStyle w:val="ListParagraph"/>
        <w:numPr>
          <w:ilvl w:val="0"/>
          <w:numId w:val="3"/>
        </w:numPr>
        <w:spacing w:after="0" w:line="360" w:lineRule="auto"/>
        <w:ind w:left="1134" w:hanging="283"/>
        <w:jc w:val="both"/>
        <w:rPr>
          <w:sz w:val="24"/>
          <w:szCs w:val="24"/>
        </w:rPr>
      </w:pPr>
      <w:r w:rsidRPr="00B50172">
        <w:rPr>
          <w:rFonts w:cs="OpenSans"/>
          <w:sz w:val="24"/>
          <w:szCs w:val="24"/>
          <w:lang w:val="en-US" w:eastAsia="en-US"/>
        </w:rPr>
        <w:t>End2End decentralizes the flow of traffic making it more difficult to monitor or control and increase overall system capacity.</w:t>
      </w:r>
    </w:p>
    <w:p w:rsidR="009B34B1" w:rsidRPr="00B50172" w:rsidRDefault="009B34B1" w:rsidP="009B34B1">
      <w:pPr>
        <w:pStyle w:val="ListParagraph"/>
        <w:numPr>
          <w:ilvl w:val="0"/>
          <w:numId w:val="3"/>
        </w:numPr>
        <w:spacing w:after="0" w:line="360" w:lineRule="auto"/>
        <w:ind w:left="1134" w:hanging="283"/>
        <w:jc w:val="both"/>
        <w:rPr>
          <w:sz w:val="24"/>
          <w:szCs w:val="24"/>
        </w:rPr>
      </w:pPr>
      <w:r w:rsidRPr="00B50172">
        <w:rPr>
          <w:rFonts w:cs="OpenSans"/>
          <w:sz w:val="24"/>
          <w:szCs w:val="24"/>
          <w:lang w:val="en-US" w:eastAsia="en-US"/>
        </w:rPr>
        <w:t>Even if the user’s ISP connection goes down, he/she can still communicate with people in his/her LAN.</w:t>
      </w:r>
    </w:p>
    <w:p w:rsidR="009B34B1" w:rsidRPr="00B50172" w:rsidRDefault="009B34B1" w:rsidP="009B34B1">
      <w:pPr>
        <w:pStyle w:val="ListParagraph"/>
        <w:spacing w:after="0" w:line="360" w:lineRule="auto"/>
        <w:ind w:left="851"/>
        <w:jc w:val="both"/>
        <w:rPr>
          <w:sz w:val="24"/>
          <w:szCs w:val="24"/>
        </w:rPr>
      </w:pPr>
    </w:p>
    <w:p w:rsidR="009B34B1" w:rsidRPr="00B50172" w:rsidRDefault="009B34B1" w:rsidP="009B34B1">
      <w:pPr>
        <w:pStyle w:val="ListParagraph"/>
        <w:numPr>
          <w:ilvl w:val="0"/>
          <w:numId w:val="1"/>
        </w:numPr>
        <w:spacing w:after="0" w:line="360" w:lineRule="auto"/>
        <w:ind w:left="567" w:firstLine="0"/>
        <w:jc w:val="both"/>
        <w:rPr>
          <w:b/>
          <w:sz w:val="24"/>
          <w:szCs w:val="24"/>
        </w:rPr>
      </w:pPr>
      <w:r>
        <w:rPr>
          <w:b/>
          <w:sz w:val="24"/>
          <w:szCs w:val="24"/>
        </w:rPr>
        <w:t xml:space="preserve">   </w:t>
      </w:r>
      <w:r w:rsidRPr="00B50172">
        <w:rPr>
          <w:b/>
          <w:sz w:val="24"/>
          <w:szCs w:val="24"/>
        </w:rPr>
        <w:t>6LoWPAN</w:t>
      </w:r>
    </w:p>
    <w:p w:rsidR="009B34B1" w:rsidRPr="00B50172" w:rsidRDefault="009B34B1" w:rsidP="009B34B1">
      <w:pPr>
        <w:pStyle w:val="ListParagraph"/>
        <w:numPr>
          <w:ilvl w:val="0"/>
          <w:numId w:val="4"/>
        </w:numPr>
        <w:spacing w:after="0" w:line="360" w:lineRule="auto"/>
        <w:ind w:left="1134" w:hanging="283"/>
        <w:jc w:val="both"/>
        <w:rPr>
          <w:sz w:val="24"/>
          <w:szCs w:val="24"/>
        </w:rPr>
      </w:pPr>
      <w:r w:rsidRPr="00B50172">
        <w:rPr>
          <w:sz w:val="24"/>
          <w:szCs w:val="24"/>
        </w:rPr>
        <w:t>Ipv6 over Low Power Wireless Personal Area Network is a networking technology or ‘adaptation layer’ that allows Ipv6 packets to be carried efficiently within small link layer frames as those defined by IEEE 802.15.4</w:t>
      </w:r>
    </w:p>
    <w:p w:rsidR="009B34B1" w:rsidRDefault="009B34B1" w:rsidP="009B34B1">
      <w:pPr>
        <w:pStyle w:val="ListParagraph"/>
        <w:widowControl w:val="0"/>
        <w:numPr>
          <w:ilvl w:val="0"/>
          <w:numId w:val="4"/>
        </w:numPr>
        <w:autoSpaceDE w:val="0"/>
        <w:autoSpaceDN w:val="0"/>
        <w:adjustRightInd w:val="0"/>
        <w:spacing w:after="0" w:line="360" w:lineRule="auto"/>
        <w:ind w:left="1134" w:hanging="283"/>
        <w:jc w:val="both"/>
        <w:rPr>
          <w:rFonts w:cs="Times"/>
          <w:sz w:val="24"/>
          <w:szCs w:val="24"/>
          <w:lang w:val="en-US" w:eastAsia="en-US"/>
        </w:rPr>
      </w:pPr>
      <w:r w:rsidRPr="00B50172">
        <w:rPr>
          <w:rFonts w:cs="Times"/>
          <w:sz w:val="24"/>
          <w:szCs w:val="24"/>
          <w:lang w:val="en-US" w:eastAsia="en-US"/>
        </w:rPr>
        <w:t xml:space="preserve">The most widely used routing protocol for route-over 6LoWPAN networks today is RPL (pronounced “ripple”) as defined by IETF in RFC 6550. </w:t>
      </w:r>
    </w:p>
    <w:p w:rsidR="009B34B1" w:rsidRPr="00B50172" w:rsidRDefault="009B34B1" w:rsidP="009B34B1">
      <w:pPr>
        <w:pStyle w:val="ListParagraph"/>
        <w:widowControl w:val="0"/>
        <w:numPr>
          <w:ilvl w:val="0"/>
          <w:numId w:val="4"/>
        </w:numPr>
        <w:autoSpaceDE w:val="0"/>
        <w:autoSpaceDN w:val="0"/>
        <w:adjustRightInd w:val="0"/>
        <w:spacing w:after="0" w:line="360" w:lineRule="auto"/>
        <w:ind w:left="1134" w:hanging="283"/>
        <w:jc w:val="both"/>
        <w:rPr>
          <w:rFonts w:cs="Times"/>
          <w:sz w:val="24"/>
          <w:szCs w:val="24"/>
          <w:lang w:val="en-US" w:eastAsia="en-US"/>
        </w:rPr>
      </w:pPr>
      <w:r w:rsidRPr="00B50172">
        <w:rPr>
          <w:sz w:val="24"/>
          <w:szCs w:val="24"/>
        </w:rPr>
        <w:t xml:space="preserve">6LoWPAN radically changes the IoT landscape by </w:t>
      </w:r>
    </w:p>
    <w:p w:rsidR="009B34B1" w:rsidRPr="00B50172" w:rsidRDefault="009B34B1" w:rsidP="009B34B1">
      <w:pPr>
        <w:pStyle w:val="ListParagraph"/>
        <w:numPr>
          <w:ilvl w:val="0"/>
          <w:numId w:val="5"/>
        </w:numPr>
        <w:spacing w:after="0" w:line="360" w:lineRule="auto"/>
        <w:ind w:left="1134" w:firstLine="0"/>
        <w:jc w:val="both"/>
        <w:rPr>
          <w:sz w:val="24"/>
          <w:szCs w:val="24"/>
        </w:rPr>
      </w:pPr>
      <w:r w:rsidRPr="00B50172">
        <w:rPr>
          <w:sz w:val="24"/>
          <w:szCs w:val="24"/>
        </w:rPr>
        <w:t>Using an adaptation layer with 2 ammendements to simply datagram transmission between the different layers.</w:t>
      </w:r>
    </w:p>
    <w:p w:rsidR="009B34B1" w:rsidRPr="00B50172" w:rsidRDefault="009B34B1" w:rsidP="009B34B1">
      <w:pPr>
        <w:pStyle w:val="ListParagraph"/>
        <w:numPr>
          <w:ilvl w:val="0"/>
          <w:numId w:val="5"/>
        </w:numPr>
        <w:spacing w:after="0" w:line="360" w:lineRule="auto"/>
        <w:ind w:left="1134" w:firstLine="0"/>
        <w:jc w:val="both"/>
        <w:rPr>
          <w:sz w:val="24"/>
          <w:szCs w:val="24"/>
        </w:rPr>
      </w:pPr>
      <w:r w:rsidRPr="00B50172">
        <w:rPr>
          <w:sz w:val="24"/>
          <w:szCs w:val="24"/>
        </w:rPr>
        <w:t>No NAT which means no need for datagrams to be  routed indirectly.</w:t>
      </w:r>
    </w:p>
    <w:p w:rsidR="009B34B1" w:rsidRPr="00B50172" w:rsidRDefault="009B34B1" w:rsidP="009B34B1">
      <w:pPr>
        <w:pStyle w:val="ListParagraph"/>
        <w:spacing w:after="0" w:line="360" w:lineRule="auto"/>
        <w:ind w:left="851"/>
        <w:jc w:val="both"/>
        <w:rPr>
          <w:sz w:val="24"/>
          <w:szCs w:val="24"/>
        </w:rPr>
      </w:pPr>
    </w:p>
    <w:p w:rsidR="009B34B1" w:rsidRPr="00B50172" w:rsidRDefault="009B34B1" w:rsidP="009B34B1">
      <w:pPr>
        <w:pStyle w:val="ListParagraph"/>
        <w:numPr>
          <w:ilvl w:val="1"/>
          <w:numId w:val="17"/>
        </w:numPr>
        <w:spacing w:after="0" w:line="360" w:lineRule="auto"/>
        <w:ind w:left="1134" w:hanging="283"/>
        <w:jc w:val="both"/>
        <w:rPr>
          <w:b/>
          <w:sz w:val="24"/>
          <w:szCs w:val="24"/>
        </w:rPr>
      </w:pPr>
      <w:r w:rsidRPr="00B50172">
        <w:rPr>
          <w:b/>
          <w:sz w:val="24"/>
          <w:szCs w:val="24"/>
        </w:rPr>
        <w:t>M2M</w:t>
      </w:r>
    </w:p>
    <w:p w:rsidR="009B34B1" w:rsidRPr="00B50172" w:rsidRDefault="009B34B1" w:rsidP="009B34B1">
      <w:pPr>
        <w:pStyle w:val="ListParagraph"/>
        <w:numPr>
          <w:ilvl w:val="0"/>
          <w:numId w:val="6"/>
        </w:numPr>
        <w:spacing w:after="0" w:line="360" w:lineRule="auto"/>
        <w:ind w:left="1134" w:hanging="283"/>
        <w:jc w:val="both"/>
        <w:rPr>
          <w:sz w:val="24"/>
          <w:szCs w:val="24"/>
        </w:rPr>
      </w:pPr>
      <w:r w:rsidRPr="00B50172">
        <w:rPr>
          <w:sz w:val="24"/>
          <w:szCs w:val="24"/>
        </w:rPr>
        <w:t>Machnies running Ipv6 are enabled with the power of generating their own address which is unique and there is no dependency on the DHCP. This is done by a procedure called DAD (Duplicate Address Detection).</w:t>
      </w:r>
    </w:p>
    <w:p w:rsidR="009B34B1" w:rsidRPr="00B50172" w:rsidRDefault="009B34B1" w:rsidP="009B34B1">
      <w:pPr>
        <w:pStyle w:val="ListParagraph"/>
        <w:numPr>
          <w:ilvl w:val="0"/>
          <w:numId w:val="6"/>
        </w:numPr>
        <w:spacing w:after="0" w:line="360" w:lineRule="auto"/>
        <w:ind w:left="1134" w:hanging="283"/>
        <w:jc w:val="both"/>
        <w:rPr>
          <w:sz w:val="24"/>
          <w:szCs w:val="24"/>
        </w:rPr>
      </w:pPr>
      <w:r w:rsidRPr="00B50172">
        <w:rPr>
          <w:sz w:val="24"/>
          <w:szCs w:val="24"/>
        </w:rPr>
        <w:lastRenderedPageBreak/>
        <w:t xml:space="preserve">No NAT means the machines will be able to communicate with each other without any intermediate server leading to reduced latency period and increased connectivity. </w:t>
      </w:r>
    </w:p>
    <w:p w:rsidR="009B34B1" w:rsidRDefault="009B34B1" w:rsidP="009B34B1">
      <w:pPr>
        <w:pStyle w:val="ListParagraph"/>
        <w:spacing w:after="0" w:line="360" w:lineRule="auto"/>
        <w:ind w:left="851"/>
        <w:jc w:val="both"/>
        <w:rPr>
          <w:sz w:val="24"/>
          <w:szCs w:val="24"/>
        </w:rPr>
      </w:pPr>
    </w:p>
    <w:p w:rsidR="009B34B1" w:rsidRDefault="009B34B1" w:rsidP="009B34B1">
      <w:pPr>
        <w:pStyle w:val="ListParagraph"/>
        <w:spacing w:after="0" w:line="360" w:lineRule="auto"/>
        <w:ind w:left="851"/>
        <w:jc w:val="both"/>
        <w:rPr>
          <w:sz w:val="24"/>
          <w:szCs w:val="24"/>
        </w:rPr>
      </w:pPr>
    </w:p>
    <w:p w:rsidR="009B34B1" w:rsidRPr="00B50172" w:rsidRDefault="009B34B1" w:rsidP="009B34B1">
      <w:pPr>
        <w:pStyle w:val="ListParagraph"/>
        <w:spacing w:after="0" w:line="360" w:lineRule="auto"/>
        <w:ind w:left="851"/>
        <w:jc w:val="both"/>
        <w:rPr>
          <w:sz w:val="24"/>
          <w:szCs w:val="24"/>
        </w:rPr>
      </w:pPr>
    </w:p>
    <w:p w:rsidR="009B34B1" w:rsidRPr="00B50172" w:rsidRDefault="009B34B1" w:rsidP="009B34B1">
      <w:pPr>
        <w:widowControl w:val="0"/>
        <w:autoSpaceDE w:val="0"/>
        <w:autoSpaceDN w:val="0"/>
        <w:adjustRightInd w:val="0"/>
        <w:spacing w:after="0" w:line="360" w:lineRule="auto"/>
        <w:jc w:val="both"/>
        <w:rPr>
          <w:rFonts w:cs="OpenSans"/>
          <w:color w:val="535353"/>
          <w:sz w:val="24"/>
          <w:szCs w:val="24"/>
          <w:lang w:val="en-US" w:eastAsia="en-US"/>
        </w:rPr>
      </w:pPr>
      <w:r w:rsidRPr="00B50172">
        <w:rPr>
          <w:b/>
          <w:sz w:val="24"/>
          <w:szCs w:val="24"/>
        </w:rPr>
        <w:t>1230-1250 hrs on 31</w:t>
      </w:r>
      <w:r w:rsidRPr="00B50172">
        <w:rPr>
          <w:b/>
          <w:sz w:val="24"/>
          <w:szCs w:val="24"/>
          <w:vertAlign w:val="superscript"/>
        </w:rPr>
        <w:t>th</w:t>
      </w:r>
      <w:r w:rsidRPr="00B50172">
        <w:rPr>
          <w:b/>
          <w:sz w:val="24"/>
          <w:szCs w:val="24"/>
        </w:rPr>
        <w:t xml:space="preserve"> May 2016: </w:t>
      </w:r>
      <w:r w:rsidRPr="00B50172">
        <w:rPr>
          <w:rFonts w:cs="OpenSans-Bold"/>
          <w:b/>
          <w:bCs/>
          <w:color w:val="000000" w:themeColor="text1"/>
          <w:sz w:val="24"/>
          <w:szCs w:val="24"/>
          <w:lang w:val="en-US" w:eastAsia="en-US"/>
        </w:rPr>
        <w:t>Product Innovation &amp; IPv6</w:t>
      </w:r>
    </w:p>
    <w:p w:rsidR="009B34B1" w:rsidRPr="00B50172" w:rsidRDefault="009B34B1" w:rsidP="009B34B1">
      <w:pPr>
        <w:widowControl w:val="0"/>
        <w:autoSpaceDE w:val="0"/>
        <w:autoSpaceDN w:val="0"/>
        <w:adjustRightInd w:val="0"/>
        <w:spacing w:after="0" w:line="360" w:lineRule="auto"/>
        <w:jc w:val="both"/>
        <w:rPr>
          <w:rFonts w:cs="OpenSans"/>
          <w:color w:val="000000" w:themeColor="text1"/>
          <w:sz w:val="24"/>
          <w:szCs w:val="24"/>
          <w:lang w:val="en-US" w:eastAsia="en-US"/>
        </w:rPr>
      </w:pPr>
      <w:r w:rsidRPr="00B50172">
        <w:rPr>
          <w:rFonts w:cs="OpenSans"/>
          <w:color w:val="000000" w:themeColor="text1"/>
          <w:sz w:val="24"/>
          <w:szCs w:val="24"/>
          <w:lang w:val="en-US" w:eastAsia="en-US"/>
        </w:rPr>
        <w:t>Mr Frederick Liau, Chief Innovator, BetaMovement</w:t>
      </w:r>
    </w:p>
    <w:p w:rsidR="009B34B1" w:rsidRPr="00B50172" w:rsidRDefault="009B34B1" w:rsidP="009B34B1">
      <w:pPr>
        <w:spacing w:after="0" w:line="360" w:lineRule="auto"/>
        <w:jc w:val="both"/>
        <w:rPr>
          <w:sz w:val="24"/>
          <w:szCs w:val="24"/>
        </w:rPr>
      </w:pPr>
    </w:p>
    <w:p w:rsidR="009B34B1" w:rsidRPr="00B50172" w:rsidRDefault="009B34B1" w:rsidP="009B34B1">
      <w:pPr>
        <w:spacing w:after="0" w:line="360" w:lineRule="auto"/>
        <w:jc w:val="both"/>
        <w:rPr>
          <w:b/>
          <w:sz w:val="24"/>
          <w:szCs w:val="24"/>
          <w:u w:val="single"/>
        </w:rPr>
      </w:pPr>
      <w:r w:rsidRPr="00B50172">
        <w:rPr>
          <w:b/>
          <w:sz w:val="24"/>
          <w:szCs w:val="24"/>
          <w:u w:val="single"/>
        </w:rPr>
        <w:t>Proceedings</w:t>
      </w:r>
    </w:p>
    <w:p w:rsidR="009B34B1" w:rsidRPr="00B50172" w:rsidRDefault="009B34B1" w:rsidP="009B34B1">
      <w:pPr>
        <w:spacing w:after="0" w:line="360" w:lineRule="auto"/>
        <w:jc w:val="both"/>
        <w:rPr>
          <w:b/>
          <w:sz w:val="24"/>
          <w:szCs w:val="24"/>
          <w:u w:val="single"/>
        </w:rPr>
      </w:pPr>
    </w:p>
    <w:p w:rsidR="009B34B1" w:rsidRPr="00B50172" w:rsidRDefault="009B34B1" w:rsidP="009B34B1">
      <w:pPr>
        <w:spacing w:after="0" w:line="360" w:lineRule="auto"/>
        <w:jc w:val="both"/>
        <w:rPr>
          <w:rFonts w:cs="OpenSans"/>
          <w:color w:val="000000" w:themeColor="text1"/>
          <w:sz w:val="24"/>
          <w:szCs w:val="24"/>
          <w:lang w:val="en-US" w:eastAsia="en-US"/>
        </w:rPr>
      </w:pPr>
      <w:r w:rsidRPr="00B50172">
        <w:rPr>
          <w:color w:val="000000" w:themeColor="text1"/>
          <w:sz w:val="24"/>
          <w:szCs w:val="24"/>
        </w:rPr>
        <w:t xml:space="preserve">Talking about how </w:t>
      </w:r>
      <w:r w:rsidRPr="00B50172">
        <w:rPr>
          <w:rFonts w:cs="OpenSans"/>
          <w:color w:val="000000" w:themeColor="text1"/>
          <w:sz w:val="24"/>
          <w:szCs w:val="24"/>
          <w:lang w:val="en-US" w:eastAsia="en-US"/>
        </w:rPr>
        <w:t>digital is fundamentally changing the way companies do business, Mr. Fredrick Liau addressed the audience about the power of cloud, IPv6, mobile devices, IoT and data and them being  the primary force of disruption to business models, products, services and customer experiences.</w:t>
      </w:r>
    </w:p>
    <w:p w:rsidR="009B34B1" w:rsidRPr="00B50172" w:rsidRDefault="009B34B1" w:rsidP="009B34B1">
      <w:pPr>
        <w:spacing w:after="0" w:line="360" w:lineRule="auto"/>
        <w:jc w:val="both"/>
        <w:rPr>
          <w:rFonts w:cs="OpenSans"/>
          <w:color w:val="000000" w:themeColor="text1"/>
          <w:sz w:val="24"/>
          <w:szCs w:val="24"/>
          <w:lang w:val="en-US" w:eastAsia="en-US"/>
        </w:rPr>
      </w:pPr>
    </w:p>
    <w:p w:rsidR="009B34B1" w:rsidRPr="00B50172" w:rsidRDefault="009B34B1" w:rsidP="009B34B1">
      <w:pPr>
        <w:spacing w:after="0" w:line="360" w:lineRule="auto"/>
        <w:jc w:val="both"/>
        <w:rPr>
          <w:rFonts w:cs="OpenSans"/>
          <w:color w:val="000000" w:themeColor="text1"/>
          <w:sz w:val="24"/>
          <w:szCs w:val="24"/>
          <w:lang w:val="en-US" w:eastAsia="en-US"/>
        </w:rPr>
      </w:pPr>
      <w:r w:rsidRPr="00B50172">
        <w:rPr>
          <w:rFonts w:cs="OpenSans"/>
          <w:color w:val="000000" w:themeColor="text1"/>
          <w:sz w:val="24"/>
          <w:szCs w:val="24"/>
          <w:lang w:val="en-US" w:eastAsia="en-US"/>
        </w:rPr>
        <w:t xml:space="preserve">With the key agenda of focusing on quality of not just the product, but the role of ‘Servitisation’ was the highlight of Mr. Liau’s address. </w:t>
      </w:r>
    </w:p>
    <w:p w:rsidR="009B34B1" w:rsidRPr="00B50172" w:rsidRDefault="009B34B1" w:rsidP="009B34B1">
      <w:pPr>
        <w:spacing w:after="0" w:line="360" w:lineRule="auto"/>
        <w:jc w:val="both"/>
        <w:rPr>
          <w:rFonts w:cs="OpenSans"/>
          <w:color w:val="000000" w:themeColor="text1"/>
          <w:sz w:val="24"/>
          <w:szCs w:val="24"/>
          <w:lang w:val="en-US" w:eastAsia="en-US"/>
        </w:rPr>
      </w:pPr>
    </w:p>
    <w:p w:rsidR="009B34B1" w:rsidRPr="00B50172" w:rsidRDefault="009B34B1" w:rsidP="009B34B1">
      <w:pPr>
        <w:spacing w:after="0" w:line="360" w:lineRule="auto"/>
        <w:jc w:val="both"/>
        <w:rPr>
          <w:rFonts w:cs="OpenSans"/>
          <w:color w:val="000000" w:themeColor="text1"/>
          <w:sz w:val="24"/>
          <w:szCs w:val="24"/>
          <w:lang w:val="en-US" w:eastAsia="en-US"/>
        </w:rPr>
      </w:pPr>
      <w:r w:rsidRPr="00B50172">
        <w:rPr>
          <w:rFonts w:cs="OpenSans"/>
          <w:color w:val="000000" w:themeColor="text1"/>
          <w:sz w:val="24"/>
          <w:szCs w:val="24"/>
          <w:lang w:val="en-US" w:eastAsia="en-US"/>
        </w:rPr>
        <w:t>The role of Servitisation as a key component of a profitable business model was explained by examining the business models of companies like General Electric, CAT and Xerox.</w:t>
      </w:r>
    </w:p>
    <w:p w:rsidR="009B34B1" w:rsidRPr="00B50172" w:rsidRDefault="009B34B1" w:rsidP="009B34B1">
      <w:pPr>
        <w:spacing w:after="0" w:line="360" w:lineRule="auto"/>
        <w:jc w:val="both"/>
        <w:rPr>
          <w:color w:val="000000" w:themeColor="text1"/>
          <w:sz w:val="24"/>
          <w:szCs w:val="24"/>
        </w:rPr>
      </w:pPr>
    </w:p>
    <w:p w:rsidR="009B34B1" w:rsidRPr="00B50172" w:rsidRDefault="009B34B1" w:rsidP="009B34B1">
      <w:pPr>
        <w:spacing w:after="0" w:line="360" w:lineRule="auto"/>
        <w:jc w:val="both"/>
        <w:rPr>
          <w:sz w:val="24"/>
          <w:szCs w:val="24"/>
        </w:rPr>
      </w:pPr>
      <w:r w:rsidRPr="00B50172">
        <w:rPr>
          <w:sz w:val="24"/>
          <w:szCs w:val="24"/>
        </w:rPr>
        <w:t>The presentation given was divided into 3 phases which dealt with:</w:t>
      </w:r>
    </w:p>
    <w:p w:rsidR="009B34B1" w:rsidRPr="00B50172" w:rsidRDefault="009B34B1" w:rsidP="009B34B1">
      <w:pPr>
        <w:spacing w:after="0" w:line="360" w:lineRule="auto"/>
        <w:jc w:val="both"/>
        <w:rPr>
          <w:sz w:val="24"/>
          <w:szCs w:val="24"/>
        </w:rPr>
      </w:pPr>
    </w:p>
    <w:p w:rsidR="009B34B1" w:rsidRPr="00B50172" w:rsidRDefault="009B34B1" w:rsidP="009B34B1">
      <w:pPr>
        <w:pStyle w:val="ListParagraph"/>
        <w:numPr>
          <w:ilvl w:val="0"/>
          <w:numId w:val="7"/>
        </w:numPr>
        <w:spacing w:after="0" w:line="360" w:lineRule="auto"/>
        <w:jc w:val="both"/>
        <w:rPr>
          <w:b/>
          <w:sz w:val="24"/>
          <w:szCs w:val="24"/>
        </w:rPr>
      </w:pPr>
      <w:r w:rsidRPr="00B50172">
        <w:rPr>
          <w:b/>
          <w:sz w:val="24"/>
          <w:szCs w:val="24"/>
        </w:rPr>
        <w:t xml:space="preserve">Creating Value </w:t>
      </w:r>
    </w:p>
    <w:p w:rsidR="009B34B1" w:rsidRPr="00B50172" w:rsidRDefault="009B34B1" w:rsidP="009B34B1">
      <w:pPr>
        <w:pStyle w:val="ListParagraph"/>
        <w:spacing w:after="0" w:line="360" w:lineRule="auto"/>
        <w:jc w:val="both"/>
        <w:rPr>
          <w:sz w:val="24"/>
          <w:szCs w:val="24"/>
        </w:rPr>
      </w:pPr>
      <w:r w:rsidRPr="00B50172">
        <w:rPr>
          <w:sz w:val="24"/>
          <w:szCs w:val="24"/>
        </w:rPr>
        <w:t>Via R&amp;D and exploring the customer needs.</w:t>
      </w:r>
    </w:p>
    <w:p w:rsidR="009B34B1" w:rsidRPr="00B50172" w:rsidRDefault="009B34B1" w:rsidP="009B34B1">
      <w:pPr>
        <w:pStyle w:val="ListParagraph"/>
        <w:spacing w:after="0" w:line="360" w:lineRule="auto"/>
        <w:jc w:val="both"/>
        <w:rPr>
          <w:sz w:val="24"/>
          <w:szCs w:val="24"/>
        </w:rPr>
      </w:pPr>
      <w:r w:rsidRPr="00B50172">
        <w:rPr>
          <w:sz w:val="24"/>
          <w:szCs w:val="24"/>
        </w:rPr>
        <w:t>Right marketing and pricing skills by finding an apt balance between margin and market share.</w:t>
      </w:r>
    </w:p>
    <w:p w:rsidR="009B34B1" w:rsidRPr="00B50172" w:rsidRDefault="009B34B1" w:rsidP="009B34B1">
      <w:pPr>
        <w:pStyle w:val="ListParagraph"/>
        <w:numPr>
          <w:ilvl w:val="0"/>
          <w:numId w:val="7"/>
        </w:numPr>
        <w:spacing w:after="0" w:line="360" w:lineRule="auto"/>
        <w:jc w:val="both"/>
        <w:rPr>
          <w:b/>
          <w:sz w:val="24"/>
          <w:szCs w:val="24"/>
        </w:rPr>
      </w:pPr>
      <w:r w:rsidRPr="00B50172">
        <w:rPr>
          <w:b/>
          <w:sz w:val="24"/>
          <w:szCs w:val="24"/>
        </w:rPr>
        <w:t>Delivering Value</w:t>
      </w:r>
    </w:p>
    <w:p w:rsidR="009B34B1" w:rsidRPr="00B50172" w:rsidRDefault="009B34B1" w:rsidP="009B34B1">
      <w:pPr>
        <w:pStyle w:val="ListParagraph"/>
        <w:spacing w:after="0" w:line="360" w:lineRule="auto"/>
        <w:jc w:val="both"/>
        <w:rPr>
          <w:sz w:val="24"/>
          <w:szCs w:val="24"/>
        </w:rPr>
      </w:pPr>
      <w:r w:rsidRPr="00B50172">
        <w:rPr>
          <w:sz w:val="24"/>
          <w:szCs w:val="24"/>
        </w:rPr>
        <w:t>Via branding, sales and marketing</w:t>
      </w:r>
    </w:p>
    <w:p w:rsidR="009B34B1" w:rsidRPr="00B50172" w:rsidRDefault="009B34B1" w:rsidP="009B34B1">
      <w:pPr>
        <w:pStyle w:val="ListParagraph"/>
        <w:numPr>
          <w:ilvl w:val="0"/>
          <w:numId w:val="7"/>
        </w:numPr>
        <w:spacing w:after="0" w:line="360" w:lineRule="auto"/>
        <w:jc w:val="both"/>
        <w:rPr>
          <w:b/>
          <w:sz w:val="24"/>
          <w:szCs w:val="24"/>
        </w:rPr>
      </w:pPr>
      <w:r w:rsidRPr="00B50172">
        <w:rPr>
          <w:b/>
          <w:sz w:val="24"/>
          <w:szCs w:val="24"/>
        </w:rPr>
        <w:t>Capturing Value</w:t>
      </w:r>
    </w:p>
    <w:p w:rsidR="009B34B1" w:rsidRPr="00B50172" w:rsidRDefault="009B34B1" w:rsidP="009B34B1">
      <w:pPr>
        <w:pStyle w:val="ListParagraph"/>
        <w:spacing w:after="0" w:line="360" w:lineRule="auto"/>
        <w:jc w:val="both"/>
        <w:rPr>
          <w:b/>
          <w:sz w:val="24"/>
          <w:szCs w:val="24"/>
        </w:rPr>
      </w:pPr>
    </w:p>
    <w:p w:rsidR="009B34B1" w:rsidRPr="00B50172" w:rsidRDefault="009B34B1" w:rsidP="009B34B1">
      <w:pPr>
        <w:widowControl w:val="0"/>
        <w:autoSpaceDE w:val="0"/>
        <w:autoSpaceDN w:val="0"/>
        <w:adjustRightInd w:val="0"/>
        <w:spacing w:after="0" w:line="360" w:lineRule="auto"/>
        <w:jc w:val="both"/>
        <w:rPr>
          <w:rFonts w:cs="OpenSans"/>
          <w:color w:val="535353"/>
          <w:sz w:val="24"/>
          <w:szCs w:val="24"/>
          <w:lang w:val="en-US" w:eastAsia="en-US"/>
        </w:rPr>
      </w:pPr>
      <w:r w:rsidRPr="00B50172">
        <w:rPr>
          <w:b/>
          <w:sz w:val="24"/>
          <w:szCs w:val="24"/>
        </w:rPr>
        <w:lastRenderedPageBreak/>
        <w:t>1300-1320 hrs on 31</w:t>
      </w:r>
      <w:r w:rsidRPr="00B50172">
        <w:rPr>
          <w:b/>
          <w:sz w:val="24"/>
          <w:szCs w:val="24"/>
          <w:vertAlign w:val="superscript"/>
        </w:rPr>
        <w:t>th</w:t>
      </w:r>
      <w:r w:rsidRPr="00B50172">
        <w:rPr>
          <w:b/>
          <w:sz w:val="24"/>
          <w:szCs w:val="24"/>
        </w:rPr>
        <w:t xml:space="preserve"> May 2016: </w:t>
      </w:r>
      <w:r w:rsidRPr="00B50172">
        <w:rPr>
          <w:rFonts w:cs="OpenSans-Bold"/>
          <w:b/>
          <w:bCs/>
          <w:color w:val="000000" w:themeColor="text1"/>
          <w:sz w:val="24"/>
          <w:szCs w:val="24"/>
          <w:lang w:val="en-US" w:eastAsia="en-US"/>
        </w:rPr>
        <w:t>All about NFV and IPv6</w:t>
      </w:r>
    </w:p>
    <w:p w:rsidR="009B34B1" w:rsidRPr="00B50172" w:rsidRDefault="009B34B1" w:rsidP="009B34B1">
      <w:pPr>
        <w:spacing w:after="0" w:line="360" w:lineRule="auto"/>
        <w:jc w:val="both"/>
        <w:rPr>
          <w:rFonts w:cs="OpenSans"/>
          <w:color w:val="000000" w:themeColor="text1"/>
          <w:sz w:val="24"/>
          <w:szCs w:val="24"/>
          <w:lang w:val="en-US" w:eastAsia="en-US"/>
        </w:rPr>
      </w:pPr>
      <w:r w:rsidRPr="00B50172">
        <w:rPr>
          <w:rFonts w:cs="OpenSans"/>
          <w:color w:val="000000" w:themeColor="text1"/>
          <w:sz w:val="24"/>
          <w:szCs w:val="24"/>
          <w:lang w:val="en-US" w:eastAsia="en-US"/>
        </w:rPr>
        <w:t>Mr Adam Nardella, Director, Telco &amp; NFV Solutions, Red Hat Asia Pacific</w:t>
      </w:r>
    </w:p>
    <w:p w:rsidR="009B34B1" w:rsidRPr="00B50172" w:rsidRDefault="009B34B1" w:rsidP="009B34B1">
      <w:pPr>
        <w:spacing w:after="0" w:line="360" w:lineRule="auto"/>
        <w:jc w:val="both"/>
        <w:rPr>
          <w:color w:val="000000" w:themeColor="text1"/>
          <w:sz w:val="24"/>
          <w:szCs w:val="24"/>
        </w:rPr>
      </w:pPr>
    </w:p>
    <w:p w:rsidR="009B34B1" w:rsidRPr="00B50172" w:rsidRDefault="009B34B1" w:rsidP="009B34B1">
      <w:pPr>
        <w:spacing w:after="0" w:line="360" w:lineRule="auto"/>
        <w:jc w:val="both"/>
        <w:rPr>
          <w:b/>
          <w:sz w:val="24"/>
          <w:szCs w:val="24"/>
          <w:u w:val="single"/>
        </w:rPr>
      </w:pPr>
      <w:r w:rsidRPr="00B50172">
        <w:rPr>
          <w:b/>
          <w:sz w:val="24"/>
          <w:szCs w:val="24"/>
          <w:u w:val="single"/>
        </w:rPr>
        <w:t>Proceedings</w:t>
      </w:r>
    </w:p>
    <w:p w:rsidR="009B34B1" w:rsidRPr="00B50172" w:rsidRDefault="009B34B1" w:rsidP="009B34B1">
      <w:pPr>
        <w:spacing w:after="0" w:line="360" w:lineRule="auto"/>
        <w:jc w:val="both"/>
        <w:rPr>
          <w:b/>
          <w:sz w:val="24"/>
          <w:szCs w:val="24"/>
          <w:u w:val="single"/>
        </w:rPr>
      </w:pPr>
    </w:p>
    <w:p w:rsidR="009B34B1" w:rsidRPr="00B50172" w:rsidRDefault="009B34B1" w:rsidP="009B34B1">
      <w:pPr>
        <w:spacing w:after="0" w:line="360" w:lineRule="auto"/>
        <w:jc w:val="both"/>
        <w:rPr>
          <w:rFonts w:cs="NHaasGroteskTXW01-55Rg"/>
          <w:color w:val="000000" w:themeColor="text1"/>
          <w:sz w:val="24"/>
          <w:szCs w:val="24"/>
          <w:lang w:val="en-US" w:eastAsia="en-US"/>
        </w:rPr>
      </w:pPr>
      <w:r w:rsidRPr="00B50172">
        <w:rPr>
          <w:color w:val="000000" w:themeColor="text1"/>
          <w:sz w:val="24"/>
          <w:szCs w:val="24"/>
        </w:rPr>
        <w:t xml:space="preserve">Network Function Virtualization (NFV) </w:t>
      </w:r>
      <w:r w:rsidRPr="00B50172">
        <w:rPr>
          <w:rFonts w:cs="NHaasGroteskTXW01-55Rg"/>
          <w:color w:val="000000" w:themeColor="text1"/>
          <w:sz w:val="24"/>
          <w:szCs w:val="24"/>
          <w:lang w:val="en-US" w:eastAsia="en-US"/>
        </w:rPr>
        <w:t xml:space="preserve">is an initiative to </w:t>
      </w:r>
      <w:hyperlink r:id="rId6" w:history="1">
        <w:r w:rsidRPr="00B50172">
          <w:rPr>
            <w:rFonts w:cs="NHaasGroteskTXW01-55Rg"/>
            <w:color w:val="000000" w:themeColor="text1"/>
            <w:sz w:val="24"/>
            <w:szCs w:val="24"/>
            <w:u w:val="single" w:color="15A69C"/>
            <w:lang w:val="en-US" w:eastAsia="en-US"/>
          </w:rPr>
          <w:t>virtualize</w:t>
        </w:r>
      </w:hyperlink>
      <w:r w:rsidRPr="00B50172">
        <w:rPr>
          <w:rFonts w:cs="NHaasGroteskTXW01-55Rg"/>
          <w:color w:val="000000" w:themeColor="text1"/>
          <w:sz w:val="24"/>
          <w:szCs w:val="24"/>
          <w:lang w:val="en-US" w:eastAsia="en-US"/>
        </w:rPr>
        <w:t xml:space="preserve"> the network services that are now being carried out by </w:t>
      </w:r>
      <w:hyperlink r:id="rId7" w:history="1">
        <w:r w:rsidRPr="00B50172">
          <w:rPr>
            <w:rFonts w:cs="NHaasGroteskTXW01-55Rg"/>
            <w:color w:val="000000" w:themeColor="text1"/>
            <w:sz w:val="24"/>
            <w:szCs w:val="24"/>
            <w:u w:val="single" w:color="15A69C"/>
            <w:lang w:val="en-US" w:eastAsia="en-US"/>
          </w:rPr>
          <w:t>proprietary</w:t>
        </w:r>
      </w:hyperlink>
      <w:r w:rsidRPr="00B50172">
        <w:rPr>
          <w:rFonts w:cs="NHaasGroteskTXW01-55Rg"/>
          <w:color w:val="000000" w:themeColor="text1"/>
          <w:sz w:val="24"/>
          <w:szCs w:val="24"/>
          <w:lang w:val="en-US" w:eastAsia="en-US"/>
        </w:rPr>
        <w:t>, dedicated hardware.</w:t>
      </w:r>
    </w:p>
    <w:p w:rsidR="009B34B1" w:rsidRPr="00B50172" w:rsidRDefault="009B34B1" w:rsidP="009B34B1">
      <w:pPr>
        <w:spacing w:after="0" w:line="360" w:lineRule="auto"/>
        <w:jc w:val="both"/>
        <w:rPr>
          <w:rFonts w:cs="Overpass-Light"/>
          <w:color w:val="000000" w:themeColor="text1"/>
          <w:sz w:val="24"/>
          <w:szCs w:val="24"/>
          <w:lang w:val="en-US" w:eastAsia="en-US"/>
        </w:rPr>
      </w:pPr>
      <w:r w:rsidRPr="00B50172">
        <w:rPr>
          <w:rFonts w:cs="NHaasGroteskTXW01-55Rg"/>
          <w:color w:val="000000" w:themeColor="text1"/>
          <w:sz w:val="24"/>
          <w:szCs w:val="24"/>
          <w:lang w:val="en-US" w:eastAsia="en-US"/>
        </w:rPr>
        <w:t xml:space="preserve">Mr. Adam Nardella talked about </w:t>
      </w:r>
      <w:r w:rsidRPr="00B50172">
        <w:rPr>
          <w:rFonts w:cs="Overpass-Light"/>
          <w:color w:val="000000" w:themeColor="text1"/>
          <w:sz w:val="24"/>
          <w:szCs w:val="24"/>
          <w:lang w:val="en-US" w:eastAsia="en-US"/>
        </w:rPr>
        <w:t>the combined solution of Red Hat Enterprise Linux and Red Hat Enterprise Virtualization that enables organizations to virtualize mission-critical applications.</w:t>
      </w:r>
    </w:p>
    <w:p w:rsidR="009B34B1" w:rsidRPr="00B50172" w:rsidRDefault="009B34B1" w:rsidP="009B34B1">
      <w:pPr>
        <w:spacing w:after="0" w:line="360" w:lineRule="auto"/>
        <w:jc w:val="both"/>
        <w:rPr>
          <w:rFonts w:cs="Overpass-Light"/>
          <w:color w:val="000000" w:themeColor="text1"/>
          <w:sz w:val="24"/>
          <w:szCs w:val="24"/>
          <w:lang w:val="en-US" w:eastAsia="en-US"/>
        </w:rPr>
      </w:pPr>
    </w:p>
    <w:p w:rsidR="009B34B1" w:rsidRPr="00B50172" w:rsidRDefault="009B34B1" w:rsidP="009B34B1">
      <w:pPr>
        <w:spacing w:after="0" w:line="360" w:lineRule="auto"/>
        <w:jc w:val="both"/>
        <w:rPr>
          <w:rFonts w:cs="Overpass-Light"/>
          <w:b/>
          <w:color w:val="000000" w:themeColor="text1"/>
          <w:sz w:val="24"/>
          <w:szCs w:val="24"/>
          <w:lang w:val="en-US" w:eastAsia="en-US"/>
        </w:rPr>
      </w:pPr>
      <w:r w:rsidRPr="00B50172">
        <w:rPr>
          <w:rFonts w:cs="Overpass-Light"/>
          <w:b/>
          <w:color w:val="000000" w:themeColor="text1"/>
          <w:sz w:val="24"/>
          <w:szCs w:val="24"/>
          <w:lang w:val="en-US" w:eastAsia="en-US"/>
        </w:rPr>
        <w:t>Advantages of Virtualization:</w:t>
      </w:r>
    </w:p>
    <w:p w:rsidR="009B34B1" w:rsidRPr="00B50172" w:rsidRDefault="009B34B1" w:rsidP="009B34B1">
      <w:pPr>
        <w:pStyle w:val="ListParagraph"/>
        <w:numPr>
          <w:ilvl w:val="0"/>
          <w:numId w:val="8"/>
        </w:numPr>
        <w:spacing w:after="0" w:line="360" w:lineRule="auto"/>
        <w:jc w:val="both"/>
        <w:rPr>
          <w:b/>
          <w:color w:val="000000" w:themeColor="text1"/>
          <w:sz w:val="24"/>
          <w:szCs w:val="24"/>
          <w:u w:val="single"/>
        </w:rPr>
      </w:pPr>
      <w:r w:rsidRPr="00B50172">
        <w:rPr>
          <w:rFonts w:cs="Overpass-Light"/>
          <w:color w:val="000000" w:themeColor="text1"/>
          <w:sz w:val="24"/>
          <w:szCs w:val="24"/>
          <w:lang w:val="en-US" w:eastAsia="en-US"/>
        </w:rPr>
        <w:t>No vendor dependency with a fully open source solution.</w:t>
      </w:r>
    </w:p>
    <w:p w:rsidR="009B34B1" w:rsidRPr="00B50172" w:rsidRDefault="009B34B1" w:rsidP="009B34B1">
      <w:pPr>
        <w:pStyle w:val="ListParagraph"/>
        <w:numPr>
          <w:ilvl w:val="0"/>
          <w:numId w:val="8"/>
        </w:numPr>
        <w:spacing w:after="0" w:line="360" w:lineRule="auto"/>
        <w:jc w:val="both"/>
        <w:rPr>
          <w:b/>
          <w:color w:val="000000" w:themeColor="text1"/>
          <w:sz w:val="24"/>
          <w:szCs w:val="24"/>
          <w:u w:val="single"/>
        </w:rPr>
      </w:pPr>
      <w:r w:rsidRPr="00B50172">
        <w:rPr>
          <w:rFonts w:cs="Overpass-Light"/>
          <w:color w:val="000000" w:themeColor="text1"/>
          <w:sz w:val="24"/>
          <w:szCs w:val="24"/>
          <w:lang w:val="en-US" w:eastAsia="en-US"/>
        </w:rPr>
        <w:t>Affordable : Lower total cost of ownership (TCO) and faster return on investment (ROI) than an equivalent proprietary solution.</w:t>
      </w:r>
    </w:p>
    <w:p w:rsidR="009B34B1" w:rsidRPr="00B50172" w:rsidRDefault="009B34B1" w:rsidP="009B34B1">
      <w:pPr>
        <w:pStyle w:val="ListParagraph"/>
        <w:numPr>
          <w:ilvl w:val="0"/>
          <w:numId w:val="8"/>
        </w:numPr>
        <w:spacing w:after="0" w:line="360" w:lineRule="auto"/>
        <w:jc w:val="both"/>
        <w:rPr>
          <w:b/>
          <w:color w:val="000000" w:themeColor="text1"/>
          <w:sz w:val="24"/>
          <w:szCs w:val="24"/>
          <w:u w:val="single"/>
        </w:rPr>
      </w:pPr>
      <w:r w:rsidRPr="00B50172">
        <w:rPr>
          <w:rFonts w:cs="NHaasGroteskTXW01-55Rg"/>
          <w:color w:val="000000" w:themeColor="text1"/>
          <w:sz w:val="24"/>
          <w:szCs w:val="24"/>
          <w:lang w:val="en-US" w:eastAsia="en-US"/>
        </w:rPr>
        <w:t>Network administrators will no longer need to purchase dedicated hardware devices in order to build a service chain.</w:t>
      </w:r>
    </w:p>
    <w:p w:rsidR="009B34B1" w:rsidRPr="00B50172" w:rsidRDefault="009B34B1" w:rsidP="009B34B1">
      <w:pPr>
        <w:spacing w:after="0" w:line="360" w:lineRule="auto"/>
        <w:jc w:val="both"/>
        <w:rPr>
          <w:b/>
          <w:color w:val="000000" w:themeColor="text1"/>
          <w:sz w:val="24"/>
          <w:szCs w:val="24"/>
          <w:u w:val="single"/>
        </w:rPr>
      </w:pPr>
    </w:p>
    <w:p w:rsidR="009B34B1" w:rsidRPr="00B50172" w:rsidRDefault="009B34B1" w:rsidP="009B34B1">
      <w:pPr>
        <w:spacing w:after="0" w:line="360" w:lineRule="auto"/>
        <w:jc w:val="both"/>
        <w:rPr>
          <w:b/>
          <w:color w:val="000000" w:themeColor="text1"/>
          <w:sz w:val="24"/>
          <w:szCs w:val="24"/>
          <w:u w:val="single"/>
        </w:rPr>
      </w:pPr>
      <w:r w:rsidRPr="00B50172">
        <w:rPr>
          <w:b/>
          <w:color w:val="000000" w:themeColor="text1"/>
          <w:sz w:val="24"/>
          <w:szCs w:val="24"/>
          <w:u w:val="single"/>
        </w:rPr>
        <w:t>Future Action</w:t>
      </w:r>
    </w:p>
    <w:p w:rsidR="009B34B1" w:rsidRPr="00B50172" w:rsidRDefault="009B34B1" w:rsidP="009B34B1">
      <w:pPr>
        <w:spacing w:after="0" w:line="360" w:lineRule="auto"/>
        <w:jc w:val="both"/>
        <w:rPr>
          <w:b/>
          <w:color w:val="000000" w:themeColor="text1"/>
          <w:sz w:val="24"/>
          <w:szCs w:val="24"/>
          <w:u w:val="single"/>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50172">
        <w:rPr>
          <w:rFonts w:cs="Times"/>
          <w:color w:val="000000" w:themeColor="text1"/>
          <w:sz w:val="24"/>
          <w:szCs w:val="24"/>
          <w:lang w:val="en-US" w:eastAsia="en-US"/>
        </w:rPr>
        <w:t xml:space="preserve">CENX has teamed up with Brocade, Red Hat, and RIFT.io for an initiative aimed at building end-to-end service orchestration and management solutions to accelerate the deployments of software defined networking (SDN) and Network Functions Virtualization (NFV) for services providers.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9B34B1" w:rsidRPr="00B50172" w:rsidRDefault="009B34B1" w:rsidP="009B34B1">
      <w:pPr>
        <w:widowControl w:val="0"/>
        <w:autoSpaceDE w:val="0"/>
        <w:autoSpaceDN w:val="0"/>
        <w:adjustRightInd w:val="0"/>
        <w:spacing w:after="0" w:line="360" w:lineRule="auto"/>
        <w:jc w:val="both"/>
        <w:rPr>
          <w:rFonts w:cs="Times"/>
          <w:sz w:val="24"/>
          <w:szCs w:val="24"/>
          <w:lang w:val="en-US" w:eastAsia="en-US"/>
        </w:rPr>
      </w:pPr>
      <w:r w:rsidRPr="00B50172">
        <w:rPr>
          <w:rFonts w:cs="Times"/>
          <w:sz w:val="24"/>
          <w:szCs w:val="24"/>
          <w:lang w:val="en-US" w:eastAsia="en-US"/>
        </w:rPr>
        <w:t xml:space="preserve">The initiative highlights how interoperability between vendors can help accelerate time to market for service providers seeking to efficiently operationalize their SDN and NFV deployments using Lifecycle Service Orchestration (LSO) capabilities. </w:t>
      </w:r>
    </w:p>
    <w:p w:rsidR="009B34B1" w:rsidRPr="00B50172" w:rsidRDefault="009B34B1" w:rsidP="009B34B1">
      <w:pPr>
        <w:spacing w:after="0" w:line="360" w:lineRule="auto"/>
        <w:jc w:val="both"/>
        <w:rPr>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Times"/>
          <w:b/>
          <w:bCs/>
          <w:color w:val="000000" w:themeColor="text1"/>
          <w:sz w:val="24"/>
          <w:szCs w:val="24"/>
        </w:rPr>
      </w:pPr>
      <w:r w:rsidRPr="00B50172">
        <w:rPr>
          <w:b/>
          <w:color w:val="000000" w:themeColor="text1"/>
          <w:sz w:val="24"/>
          <w:szCs w:val="24"/>
        </w:rPr>
        <w:t>1330-1350 hrs on 31</w:t>
      </w:r>
      <w:r w:rsidRPr="00B50172">
        <w:rPr>
          <w:b/>
          <w:color w:val="000000" w:themeColor="text1"/>
          <w:sz w:val="24"/>
          <w:szCs w:val="24"/>
          <w:vertAlign w:val="superscript"/>
        </w:rPr>
        <w:t>th</w:t>
      </w:r>
      <w:r w:rsidRPr="00B50172">
        <w:rPr>
          <w:b/>
          <w:color w:val="000000" w:themeColor="text1"/>
          <w:sz w:val="24"/>
          <w:szCs w:val="24"/>
        </w:rPr>
        <w:t xml:space="preserve"> May 2016: </w:t>
      </w:r>
      <w:r w:rsidRPr="00B50172">
        <w:rPr>
          <w:rFonts w:cs="Times"/>
          <w:b/>
          <w:bCs/>
          <w:color w:val="000000" w:themeColor="text1"/>
          <w:sz w:val="24"/>
          <w:szCs w:val="24"/>
        </w:rPr>
        <w:t xml:space="preserve">Uber’s smart-city contribution: Public transit boost and carpools-on-demand </w:t>
      </w:r>
    </w:p>
    <w:p w:rsidR="009B34B1" w:rsidRPr="00B50172" w:rsidRDefault="009B34B1" w:rsidP="009B34B1">
      <w:pPr>
        <w:widowControl w:val="0"/>
        <w:autoSpaceDE w:val="0"/>
        <w:autoSpaceDN w:val="0"/>
        <w:adjustRightInd w:val="0"/>
        <w:spacing w:after="0" w:line="360" w:lineRule="auto"/>
        <w:jc w:val="both"/>
        <w:rPr>
          <w:rFonts w:cs="Times"/>
          <w:bCs/>
          <w:color w:val="000000" w:themeColor="text1"/>
          <w:sz w:val="24"/>
          <w:szCs w:val="24"/>
        </w:rPr>
      </w:pPr>
      <w:r w:rsidRPr="00B50172">
        <w:rPr>
          <w:rFonts w:cs="Times"/>
          <w:bCs/>
          <w:color w:val="000000" w:themeColor="text1"/>
          <w:sz w:val="24"/>
          <w:szCs w:val="24"/>
        </w:rPr>
        <w:t>Mr. Chan Park, Managing Director of Southeast Operations, Uber</w:t>
      </w:r>
    </w:p>
    <w:p w:rsidR="009B34B1" w:rsidRPr="00B50172" w:rsidRDefault="009B34B1" w:rsidP="009B34B1">
      <w:pPr>
        <w:widowControl w:val="0"/>
        <w:autoSpaceDE w:val="0"/>
        <w:autoSpaceDN w:val="0"/>
        <w:adjustRightInd w:val="0"/>
        <w:spacing w:after="0" w:line="360" w:lineRule="auto"/>
        <w:jc w:val="both"/>
        <w:rPr>
          <w:rFonts w:cs="Times"/>
          <w:bCs/>
          <w:color w:val="000000" w:themeColor="text1"/>
          <w:sz w:val="24"/>
          <w:szCs w:val="24"/>
        </w:rPr>
      </w:pPr>
    </w:p>
    <w:p w:rsidR="009B34B1" w:rsidRPr="00B50172" w:rsidRDefault="009B34B1" w:rsidP="009B34B1">
      <w:pPr>
        <w:spacing w:after="0" w:line="360" w:lineRule="auto"/>
        <w:jc w:val="both"/>
        <w:rPr>
          <w:b/>
          <w:color w:val="000000" w:themeColor="text1"/>
          <w:sz w:val="24"/>
          <w:szCs w:val="24"/>
          <w:u w:val="single"/>
        </w:rPr>
      </w:pPr>
      <w:r w:rsidRPr="00B50172">
        <w:rPr>
          <w:b/>
          <w:color w:val="000000" w:themeColor="text1"/>
          <w:sz w:val="24"/>
          <w:szCs w:val="24"/>
          <w:u w:val="single"/>
        </w:rPr>
        <w:t xml:space="preserve">Proceedings </w:t>
      </w:r>
    </w:p>
    <w:p w:rsidR="009B34B1" w:rsidRPr="00B50172" w:rsidRDefault="009B34B1" w:rsidP="009B34B1">
      <w:pPr>
        <w:spacing w:after="0" w:line="360" w:lineRule="auto"/>
        <w:jc w:val="both"/>
        <w:rPr>
          <w:b/>
          <w:color w:val="000000" w:themeColor="text1"/>
          <w:sz w:val="24"/>
          <w:szCs w:val="24"/>
          <w:u w:val="single"/>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 xml:space="preserve">Speaking during a ‘Smart Cities’ track at the CommunicAsia2016 Summit on Tuesday, Mr. Chan Park, Uber’s managing director of Southeast Asia, said Uber helps cut traffic congestion and associated pollution while creating economic opportunities for part-time drivers and improving safety. He bolstered his claims with data taken from Uber and third-party research firms.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He cited the example of Singapore where 29% of Uber’s business begins or ends near a public transit stop. Mr. Chan Park added that Uber improves safety by reducing the number of drunk drivers on the roads after public transportation shifts to little or no service at night. (In Thailand, for example, 26% of road deaths in Thailand are related to drunk driving.)</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Pr="00B50172" w:rsidRDefault="009B34B1" w:rsidP="009B34B1">
      <w:pPr>
        <w:spacing w:after="0" w:line="360" w:lineRule="auto"/>
        <w:jc w:val="both"/>
        <w:rPr>
          <w:b/>
          <w:color w:val="000000" w:themeColor="text1"/>
          <w:sz w:val="24"/>
          <w:szCs w:val="24"/>
          <w:u w:val="single"/>
        </w:rPr>
      </w:pPr>
      <w:r w:rsidRPr="00B50172">
        <w:rPr>
          <w:b/>
          <w:color w:val="000000" w:themeColor="text1"/>
          <w:sz w:val="24"/>
          <w:szCs w:val="24"/>
          <w:u w:val="single"/>
        </w:rPr>
        <w:t>Future Action</w:t>
      </w:r>
    </w:p>
    <w:p w:rsidR="009B34B1" w:rsidRPr="00B50172" w:rsidRDefault="009B34B1" w:rsidP="009B34B1">
      <w:pPr>
        <w:spacing w:after="0" w:line="360" w:lineRule="auto"/>
        <w:jc w:val="both"/>
        <w:rPr>
          <w:b/>
          <w:color w:val="000000" w:themeColor="text1"/>
          <w:sz w:val="24"/>
          <w:szCs w:val="24"/>
          <w:u w:val="single"/>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50172">
        <w:rPr>
          <w:rFonts w:cs="Times"/>
          <w:color w:val="000000" w:themeColor="text1"/>
          <w:sz w:val="24"/>
          <w:szCs w:val="24"/>
          <w:lang w:val="en-US" w:eastAsia="en-US"/>
        </w:rPr>
        <w:t xml:space="preserve">The transport firm’s latest product, uberPOOL, uses analytics to determine users’ traffic patterns to create a “carpool- on-demand” service. Chan said that while the service is less than a year old, users have taken to it and “globally, about 140,000 fewer kilometers have been driven in the last four- months.” </w:t>
      </w:r>
    </w:p>
    <w:p w:rsidR="009B34B1" w:rsidRPr="00B50172" w:rsidRDefault="009B34B1" w:rsidP="009B34B1">
      <w:pPr>
        <w:spacing w:after="0" w:line="360" w:lineRule="auto"/>
        <w:jc w:val="both"/>
        <w:rPr>
          <w:sz w:val="24"/>
          <w:szCs w:val="24"/>
        </w:rPr>
      </w:pPr>
    </w:p>
    <w:p w:rsidR="009B34B1" w:rsidRPr="00B50172" w:rsidRDefault="009B34B1" w:rsidP="009B34B1">
      <w:pPr>
        <w:widowControl w:val="0"/>
        <w:autoSpaceDE w:val="0"/>
        <w:autoSpaceDN w:val="0"/>
        <w:adjustRightInd w:val="0"/>
        <w:spacing w:after="0" w:line="360" w:lineRule="auto"/>
        <w:jc w:val="both"/>
        <w:rPr>
          <w:b/>
          <w:color w:val="000000" w:themeColor="text1"/>
          <w:sz w:val="24"/>
          <w:szCs w:val="24"/>
        </w:rPr>
      </w:pPr>
      <w:r w:rsidRPr="00B50172">
        <w:rPr>
          <w:b/>
          <w:sz w:val="24"/>
          <w:szCs w:val="24"/>
        </w:rPr>
        <w:t>1230-1250 hrs on 1</w:t>
      </w:r>
      <w:r w:rsidRPr="00B50172">
        <w:rPr>
          <w:b/>
          <w:sz w:val="24"/>
          <w:szCs w:val="24"/>
          <w:vertAlign w:val="superscript"/>
        </w:rPr>
        <w:t>st</w:t>
      </w:r>
      <w:r w:rsidRPr="00B50172">
        <w:rPr>
          <w:b/>
          <w:sz w:val="24"/>
          <w:szCs w:val="24"/>
        </w:rPr>
        <w:t xml:space="preserve"> June 2016: </w:t>
      </w:r>
      <w:r w:rsidRPr="00B50172">
        <w:rPr>
          <w:rFonts w:cs="OpenSans-Bold"/>
          <w:b/>
          <w:bCs/>
          <w:color w:val="000000" w:themeColor="text1"/>
          <w:sz w:val="24"/>
          <w:szCs w:val="24"/>
          <w:lang w:val="en-US" w:eastAsia="en-US"/>
        </w:rPr>
        <w:t>6lowPAN – the Ideal Protocol for IoT</w:t>
      </w:r>
    </w:p>
    <w:p w:rsidR="009B34B1" w:rsidRPr="00B50172" w:rsidRDefault="009B34B1" w:rsidP="009B34B1">
      <w:pPr>
        <w:widowControl w:val="0"/>
        <w:autoSpaceDE w:val="0"/>
        <w:autoSpaceDN w:val="0"/>
        <w:adjustRightInd w:val="0"/>
        <w:spacing w:after="0" w:line="360" w:lineRule="auto"/>
        <w:jc w:val="both"/>
        <w:rPr>
          <w:rFonts w:cs="OpenSans"/>
          <w:color w:val="000000" w:themeColor="text1"/>
          <w:sz w:val="24"/>
          <w:szCs w:val="24"/>
          <w:lang w:val="en-US" w:eastAsia="en-US"/>
        </w:rPr>
      </w:pPr>
      <w:r w:rsidRPr="00B50172">
        <w:rPr>
          <w:rFonts w:cs="OpenSans"/>
          <w:color w:val="000000" w:themeColor="text1"/>
          <w:sz w:val="24"/>
          <w:szCs w:val="24"/>
          <w:lang w:val="en-US" w:eastAsia="en-US"/>
        </w:rPr>
        <w:t>Mr Lawrence Hughes, Co-Chair, IPv6 Forum (Singapore Chapter)</w:t>
      </w:r>
    </w:p>
    <w:p w:rsidR="009B34B1" w:rsidRPr="00B50172" w:rsidRDefault="009B34B1" w:rsidP="009B34B1">
      <w:pPr>
        <w:spacing w:after="0" w:line="360" w:lineRule="auto"/>
        <w:jc w:val="both"/>
        <w:rPr>
          <w:sz w:val="24"/>
          <w:szCs w:val="24"/>
        </w:rPr>
      </w:pPr>
    </w:p>
    <w:p w:rsidR="009B34B1" w:rsidRPr="00B50172" w:rsidRDefault="009B34B1" w:rsidP="009B34B1">
      <w:pPr>
        <w:spacing w:after="0" w:line="360" w:lineRule="auto"/>
        <w:jc w:val="both"/>
        <w:rPr>
          <w:b/>
          <w:color w:val="000000" w:themeColor="text1"/>
          <w:sz w:val="24"/>
          <w:szCs w:val="24"/>
          <w:u w:val="single"/>
        </w:rPr>
      </w:pPr>
      <w:r w:rsidRPr="00B50172">
        <w:rPr>
          <w:b/>
          <w:color w:val="000000" w:themeColor="text1"/>
          <w:sz w:val="24"/>
          <w:szCs w:val="24"/>
          <w:u w:val="single"/>
        </w:rPr>
        <w:t>Proceedings</w:t>
      </w:r>
    </w:p>
    <w:p w:rsidR="009B34B1" w:rsidRPr="00B50172" w:rsidRDefault="009B34B1" w:rsidP="009B34B1">
      <w:pPr>
        <w:spacing w:after="0" w:line="360" w:lineRule="auto"/>
        <w:jc w:val="both"/>
        <w:rPr>
          <w:b/>
          <w:color w:val="000000" w:themeColor="text1"/>
          <w:sz w:val="24"/>
          <w:szCs w:val="24"/>
          <w:u w:val="single"/>
        </w:rPr>
      </w:pPr>
    </w:p>
    <w:p w:rsidR="009B34B1" w:rsidRPr="00B50172" w:rsidRDefault="009B34B1" w:rsidP="009B34B1">
      <w:pPr>
        <w:spacing w:after="0" w:line="360" w:lineRule="auto"/>
        <w:jc w:val="both"/>
        <w:rPr>
          <w:sz w:val="24"/>
          <w:szCs w:val="24"/>
        </w:rPr>
      </w:pPr>
      <w:r w:rsidRPr="00B50172">
        <w:rPr>
          <w:sz w:val="24"/>
          <w:szCs w:val="24"/>
        </w:rPr>
        <w:t xml:space="preserve">Mr. Lawrence Hughes started his second session by putting forward the diffrentiating features  of  Ipv6 and  6LoWPAN thereby bulidng upon the points discussed on day 1.  It’s competition with Zigbee was put to study and discussed extrensively. </w:t>
      </w:r>
    </w:p>
    <w:p w:rsidR="009B34B1" w:rsidRPr="00B50172" w:rsidRDefault="009B34B1" w:rsidP="009B34B1">
      <w:pPr>
        <w:spacing w:after="0" w:line="360" w:lineRule="auto"/>
        <w:jc w:val="both"/>
        <w:rPr>
          <w:sz w:val="24"/>
          <w:szCs w:val="24"/>
        </w:rPr>
      </w:pPr>
    </w:p>
    <w:p w:rsidR="009B34B1" w:rsidRPr="00B50172" w:rsidRDefault="009B34B1" w:rsidP="009B34B1">
      <w:pPr>
        <w:spacing w:after="0" w:line="360" w:lineRule="auto"/>
        <w:jc w:val="both"/>
        <w:rPr>
          <w:rFonts w:cs="OpenSans"/>
          <w:color w:val="000000" w:themeColor="text1"/>
          <w:sz w:val="24"/>
          <w:szCs w:val="24"/>
          <w:lang w:val="en-US" w:eastAsia="en-US"/>
        </w:rPr>
      </w:pPr>
      <w:r w:rsidRPr="00B50172">
        <w:rPr>
          <w:rFonts w:cs="OpenSans"/>
          <w:color w:val="000000" w:themeColor="text1"/>
          <w:sz w:val="24"/>
          <w:szCs w:val="24"/>
          <w:lang w:val="en-US" w:eastAsia="en-US"/>
        </w:rPr>
        <w:lastRenderedPageBreak/>
        <w:t xml:space="preserve">6loWPAN is a reduced capability (and address length) derivative of IPv6 specifically for very low end devices with small footprint. It is a competitor to Zigbee. </w:t>
      </w:r>
    </w:p>
    <w:p w:rsidR="009B34B1" w:rsidRPr="00B50172" w:rsidRDefault="009B34B1" w:rsidP="009B34B1">
      <w:pPr>
        <w:spacing w:after="0" w:line="360" w:lineRule="auto"/>
        <w:jc w:val="both"/>
        <w:rPr>
          <w:rFonts w:cs="OpenSans"/>
          <w:color w:val="000000" w:themeColor="text1"/>
          <w:sz w:val="24"/>
          <w:szCs w:val="24"/>
          <w:lang w:val="en-US" w:eastAsia="en-US"/>
        </w:rPr>
      </w:pPr>
    </w:p>
    <w:p w:rsidR="009B34B1" w:rsidRPr="00B50172" w:rsidRDefault="009B34B1" w:rsidP="009B34B1">
      <w:pPr>
        <w:spacing w:after="0" w:line="360" w:lineRule="auto"/>
        <w:jc w:val="both"/>
        <w:rPr>
          <w:rFonts w:cs="OpenSans"/>
          <w:color w:val="000000" w:themeColor="text1"/>
          <w:sz w:val="24"/>
          <w:szCs w:val="24"/>
          <w:lang w:val="en-US" w:eastAsia="en-US"/>
        </w:rPr>
      </w:pPr>
      <w:r w:rsidRPr="00B50172">
        <w:rPr>
          <w:rFonts w:cs="OpenSans"/>
          <w:color w:val="000000" w:themeColor="text1"/>
          <w:sz w:val="24"/>
          <w:szCs w:val="24"/>
          <w:lang w:val="en-US" w:eastAsia="en-US"/>
        </w:rPr>
        <w:t xml:space="preserve">Zigbee specifies both the protocol and the wireless scheme, while 6loWPAN will work over any Internet datalink technology (Wi-Fi, Bluetooth, Ethernet, etc.). It is also easier to gateway a 6loWPAN subnet to IPv6 than it is to gateway other protocols. It is the protocol that IETF recommends for IoT applications. </w:t>
      </w:r>
    </w:p>
    <w:p w:rsidR="009B34B1" w:rsidRPr="00B50172" w:rsidRDefault="009B34B1" w:rsidP="009B34B1">
      <w:pPr>
        <w:spacing w:after="0" w:line="360" w:lineRule="auto"/>
        <w:jc w:val="both"/>
        <w:rPr>
          <w:rFonts w:cs="OpenSans"/>
          <w:color w:val="000000" w:themeColor="text1"/>
          <w:sz w:val="24"/>
          <w:szCs w:val="24"/>
          <w:lang w:val="en-US" w:eastAsia="en-US"/>
        </w:rPr>
      </w:pPr>
    </w:p>
    <w:p w:rsidR="009B34B1" w:rsidRPr="00B50172" w:rsidRDefault="009B34B1" w:rsidP="009B34B1">
      <w:pPr>
        <w:widowControl w:val="0"/>
        <w:autoSpaceDE w:val="0"/>
        <w:autoSpaceDN w:val="0"/>
        <w:adjustRightInd w:val="0"/>
        <w:spacing w:after="0" w:line="360" w:lineRule="auto"/>
        <w:jc w:val="both"/>
        <w:rPr>
          <w:rFonts w:cs="Times"/>
          <w:sz w:val="24"/>
          <w:szCs w:val="24"/>
          <w:lang w:val="en-US" w:eastAsia="en-US"/>
        </w:rPr>
      </w:pPr>
      <w:r w:rsidRPr="00B50172">
        <w:rPr>
          <w:rFonts w:cs="Times"/>
          <w:sz w:val="24"/>
          <w:szCs w:val="24"/>
          <w:lang w:val="en-US" w:eastAsia="en-US"/>
        </w:rPr>
        <w:t>The main focus of the IETF working group, 6LoWPAN WG, was to optimize the transmission of IPv6 packets over low-power and lossy networks (LLNs) such as IEEE 802.15.4 and led to the publication of RFC 6282 specifying:</w:t>
      </w:r>
    </w:p>
    <w:p w:rsidR="009B34B1" w:rsidRPr="00B50172" w:rsidRDefault="009B34B1" w:rsidP="009B34B1">
      <w:pPr>
        <w:widowControl w:val="0"/>
        <w:autoSpaceDE w:val="0"/>
        <w:autoSpaceDN w:val="0"/>
        <w:adjustRightInd w:val="0"/>
        <w:spacing w:after="0" w:line="360" w:lineRule="auto"/>
        <w:jc w:val="both"/>
        <w:rPr>
          <w:rFonts w:cs="Times"/>
          <w:sz w:val="24"/>
          <w:szCs w:val="24"/>
          <w:lang w:val="en-US" w:eastAsia="en-US"/>
        </w:rPr>
      </w:pPr>
    </w:p>
    <w:p w:rsidR="009B34B1" w:rsidRPr="00B50172" w:rsidRDefault="009B34B1" w:rsidP="009B34B1">
      <w:pPr>
        <w:pStyle w:val="ListParagraph"/>
        <w:widowControl w:val="0"/>
        <w:numPr>
          <w:ilvl w:val="0"/>
          <w:numId w:val="10"/>
        </w:numPr>
        <w:autoSpaceDE w:val="0"/>
        <w:autoSpaceDN w:val="0"/>
        <w:adjustRightInd w:val="0"/>
        <w:spacing w:after="0" w:line="360" w:lineRule="auto"/>
        <w:jc w:val="both"/>
        <w:rPr>
          <w:rFonts w:cs="Times"/>
          <w:sz w:val="24"/>
          <w:szCs w:val="24"/>
          <w:lang w:val="en-US" w:eastAsia="en-US"/>
        </w:rPr>
      </w:pPr>
      <w:r w:rsidRPr="00B50172">
        <w:rPr>
          <w:rFonts w:cs="Times"/>
          <w:b/>
          <w:bCs/>
          <w:sz w:val="24"/>
          <w:szCs w:val="24"/>
          <w:lang w:val="en-US" w:eastAsia="en-US"/>
        </w:rPr>
        <w:t>Header compression</w:t>
      </w:r>
    </w:p>
    <w:p w:rsidR="009B34B1" w:rsidRPr="00B50172" w:rsidRDefault="009B34B1" w:rsidP="009B34B1">
      <w:pPr>
        <w:pStyle w:val="ListParagraph"/>
        <w:widowControl w:val="0"/>
        <w:numPr>
          <w:ilvl w:val="0"/>
          <w:numId w:val="11"/>
        </w:numPr>
        <w:autoSpaceDE w:val="0"/>
        <w:autoSpaceDN w:val="0"/>
        <w:adjustRightInd w:val="0"/>
        <w:spacing w:after="0" w:line="360" w:lineRule="auto"/>
        <w:ind w:left="1134" w:hanging="425"/>
        <w:jc w:val="both"/>
        <w:rPr>
          <w:rFonts w:cs="Times"/>
          <w:sz w:val="24"/>
          <w:szCs w:val="24"/>
          <w:lang w:val="en-US" w:eastAsia="en-US"/>
        </w:rPr>
      </w:pPr>
      <w:r w:rsidRPr="00B50172">
        <w:rPr>
          <w:rFonts w:cs="Times"/>
          <w:sz w:val="24"/>
          <w:szCs w:val="24"/>
          <w:lang w:val="en-US" w:eastAsia="en-US"/>
        </w:rPr>
        <w:t xml:space="preserve">Throughout the 6LoWPAN adaptation layer, the key concept is to use stateless or shared-context compression to elide header fields. </w:t>
      </w:r>
    </w:p>
    <w:p w:rsidR="009B34B1" w:rsidRPr="00B50172" w:rsidRDefault="009B34B1" w:rsidP="009B34B1">
      <w:pPr>
        <w:pStyle w:val="ListParagraph"/>
        <w:widowControl w:val="0"/>
        <w:numPr>
          <w:ilvl w:val="0"/>
          <w:numId w:val="11"/>
        </w:numPr>
        <w:autoSpaceDE w:val="0"/>
        <w:autoSpaceDN w:val="0"/>
        <w:adjustRightInd w:val="0"/>
        <w:spacing w:after="0" w:line="360" w:lineRule="auto"/>
        <w:ind w:left="1134" w:hanging="425"/>
        <w:jc w:val="both"/>
        <w:rPr>
          <w:rFonts w:cs="Times"/>
          <w:sz w:val="24"/>
          <w:szCs w:val="24"/>
          <w:lang w:val="en-US" w:eastAsia="en-US"/>
        </w:rPr>
      </w:pPr>
      <w:r w:rsidRPr="00B50172">
        <w:rPr>
          <w:rFonts w:cs="Times"/>
          <w:sz w:val="24"/>
          <w:szCs w:val="24"/>
          <w:lang w:val="en-US" w:eastAsia="en-US"/>
        </w:rPr>
        <w:t xml:space="preserve">It is possible to compress header fields since they often carry common values. Common values occur due to frequent use of a subset of IPv6 functionality, namely UDP, TCP and ICMP. </w:t>
      </w:r>
    </w:p>
    <w:p w:rsidR="009B34B1" w:rsidRPr="00B50172" w:rsidRDefault="009B34B1" w:rsidP="009B34B1">
      <w:pPr>
        <w:pStyle w:val="ListParagraph"/>
        <w:widowControl w:val="0"/>
        <w:autoSpaceDE w:val="0"/>
        <w:autoSpaceDN w:val="0"/>
        <w:adjustRightInd w:val="0"/>
        <w:spacing w:after="0" w:line="360" w:lineRule="auto"/>
        <w:ind w:left="1440"/>
        <w:jc w:val="both"/>
        <w:rPr>
          <w:rFonts w:cs="Times"/>
          <w:sz w:val="24"/>
          <w:szCs w:val="24"/>
          <w:lang w:val="en-US" w:eastAsia="en-US"/>
        </w:rPr>
      </w:pPr>
    </w:p>
    <w:p w:rsidR="009B34B1" w:rsidRPr="00B50172" w:rsidRDefault="009B34B1" w:rsidP="009B34B1">
      <w:pPr>
        <w:pStyle w:val="ListParagraph"/>
        <w:widowControl w:val="0"/>
        <w:numPr>
          <w:ilvl w:val="0"/>
          <w:numId w:val="10"/>
        </w:numPr>
        <w:autoSpaceDE w:val="0"/>
        <w:autoSpaceDN w:val="0"/>
        <w:adjustRightInd w:val="0"/>
        <w:spacing w:after="0" w:line="360" w:lineRule="auto"/>
        <w:jc w:val="both"/>
        <w:rPr>
          <w:rFonts w:cs="Times"/>
          <w:sz w:val="24"/>
          <w:szCs w:val="24"/>
          <w:lang w:val="en-US" w:eastAsia="en-US"/>
        </w:rPr>
      </w:pPr>
      <w:r w:rsidRPr="00B50172">
        <w:rPr>
          <w:rFonts w:cs="Times"/>
          <w:b/>
          <w:bCs/>
          <w:sz w:val="24"/>
          <w:szCs w:val="24"/>
          <w:lang w:val="en-US" w:eastAsia="en-US"/>
        </w:rPr>
        <w:t xml:space="preserve">Fragmentation and reassembly </w:t>
      </w:r>
    </w:p>
    <w:p w:rsidR="009B34B1" w:rsidRPr="00B50172" w:rsidRDefault="009B34B1" w:rsidP="009B34B1">
      <w:pPr>
        <w:pStyle w:val="ListParagraph"/>
        <w:widowControl w:val="0"/>
        <w:autoSpaceDE w:val="0"/>
        <w:autoSpaceDN w:val="0"/>
        <w:adjustRightInd w:val="0"/>
        <w:spacing w:after="0" w:line="360" w:lineRule="auto"/>
        <w:jc w:val="both"/>
        <w:rPr>
          <w:rFonts w:cs="Times"/>
          <w:sz w:val="24"/>
          <w:szCs w:val="24"/>
          <w:lang w:val="en-US" w:eastAsia="en-US"/>
        </w:rPr>
      </w:pPr>
    </w:p>
    <w:p w:rsidR="009B34B1" w:rsidRPr="00B50172" w:rsidRDefault="009B34B1" w:rsidP="009B34B1">
      <w:pPr>
        <w:pStyle w:val="ListParagraph"/>
        <w:widowControl w:val="0"/>
        <w:numPr>
          <w:ilvl w:val="0"/>
          <w:numId w:val="10"/>
        </w:numPr>
        <w:autoSpaceDE w:val="0"/>
        <w:autoSpaceDN w:val="0"/>
        <w:adjustRightInd w:val="0"/>
        <w:spacing w:after="0" w:line="360" w:lineRule="auto"/>
        <w:jc w:val="both"/>
        <w:rPr>
          <w:rFonts w:cs="Times"/>
          <w:sz w:val="24"/>
          <w:szCs w:val="24"/>
          <w:lang w:val="en-US" w:eastAsia="en-US"/>
        </w:rPr>
      </w:pPr>
      <w:r w:rsidRPr="00B50172">
        <w:rPr>
          <w:rFonts w:cs="Times"/>
          <w:b/>
          <w:bCs/>
          <w:sz w:val="24"/>
          <w:szCs w:val="24"/>
          <w:lang w:val="en-US" w:eastAsia="en-US"/>
        </w:rPr>
        <w:t xml:space="preserve">Stateless auto configuration </w:t>
      </w:r>
    </w:p>
    <w:p w:rsidR="009B34B1" w:rsidRPr="00B50172" w:rsidRDefault="009B34B1" w:rsidP="009B34B1">
      <w:pPr>
        <w:pStyle w:val="ListParagraph"/>
        <w:widowControl w:val="0"/>
        <w:autoSpaceDE w:val="0"/>
        <w:autoSpaceDN w:val="0"/>
        <w:adjustRightInd w:val="0"/>
        <w:spacing w:after="0" w:line="360" w:lineRule="auto"/>
        <w:jc w:val="both"/>
        <w:rPr>
          <w:rFonts w:cs="Times"/>
          <w:sz w:val="24"/>
          <w:szCs w:val="24"/>
          <w:lang w:val="en-US" w:eastAsia="en-US"/>
        </w:rPr>
      </w:pPr>
      <w:r w:rsidRPr="00B50172">
        <w:rPr>
          <w:rFonts w:cs="Times"/>
          <w:sz w:val="24"/>
          <w:szCs w:val="24"/>
          <w:lang w:val="en-US" w:eastAsia="en-US"/>
        </w:rPr>
        <w:t xml:space="preserve">Auto configuration is the autonomous generation of a device’s IPv6 address. The process is essentially different between IPv4 and IPv6. In IPv6 it allows a device to automatically generate its IPv6 address without any outside interaction with a DHCP server or such. </w:t>
      </w:r>
    </w:p>
    <w:p w:rsidR="009B34B1" w:rsidRPr="00B50172" w:rsidRDefault="009B34B1" w:rsidP="009B34B1">
      <w:pPr>
        <w:widowControl w:val="0"/>
        <w:autoSpaceDE w:val="0"/>
        <w:autoSpaceDN w:val="0"/>
        <w:adjustRightInd w:val="0"/>
        <w:spacing w:after="0" w:line="360" w:lineRule="auto"/>
        <w:jc w:val="both"/>
        <w:rPr>
          <w:rFonts w:cs="Times"/>
          <w:sz w:val="24"/>
          <w:szCs w:val="24"/>
          <w:lang w:val="en-US" w:eastAsia="en-US"/>
        </w:rPr>
      </w:pPr>
    </w:p>
    <w:p w:rsidR="009B34B1" w:rsidRPr="00B50172" w:rsidRDefault="009B34B1" w:rsidP="009B34B1">
      <w:pPr>
        <w:widowControl w:val="0"/>
        <w:autoSpaceDE w:val="0"/>
        <w:autoSpaceDN w:val="0"/>
        <w:adjustRightInd w:val="0"/>
        <w:spacing w:after="0" w:line="360" w:lineRule="auto"/>
        <w:jc w:val="both"/>
        <w:rPr>
          <w:b/>
          <w:sz w:val="24"/>
          <w:szCs w:val="24"/>
        </w:rPr>
      </w:pPr>
      <w:r w:rsidRPr="00B50172">
        <w:rPr>
          <w:b/>
          <w:sz w:val="24"/>
          <w:szCs w:val="24"/>
        </w:rPr>
        <w:t>1400-1770 hrs on 1</w:t>
      </w:r>
      <w:r w:rsidRPr="00B50172">
        <w:rPr>
          <w:b/>
          <w:sz w:val="24"/>
          <w:szCs w:val="24"/>
          <w:vertAlign w:val="superscript"/>
        </w:rPr>
        <w:t>st</w:t>
      </w:r>
      <w:r w:rsidRPr="00B50172">
        <w:rPr>
          <w:b/>
          <w:sz w:val="24"/>
          <w:szCs w:val="24"/>
        </w:rPr>
        <w:t xml:space="preserve"> June 2016: India Connect – Supported by CMAI and Singapore Business Federation</w:t>
      </w:r>
    </w:p>
    <w:p w:rsidR="009B34B1" w:rsidRPr="00B50172" w:rsidRDefault="009B34B1" w:rsidP="009B34B1">
      <w:pPr>
        <w:widowControl w:val="0"/>
        <w:autoSpaceDE w:val="0"/>
        <w:autoSpaceDN w:val="0"/>
        <w:adjustRightInd w:val="0"/>
        <w:spacing w:after="0" w:line="360" w:lineRule="auto"/>
        <w:jc w:val="both"/>
        <w:rPr>
          <w:b/>
          <w:sz w:val="24"/>
          <w:szCs w:val="24"/>
        </w:rPr>
      </w:pPr>
    </w:p>
    <w:p w:rsidR="009B34B1" w:rsidRPr="00B50172" w:rsidRDefault="009B34B1" w:rsidP="009B34B1">
      <w:pPr>
        <w:spacing w:after="0" w:line="360" w:lineRule="auto"/>
        <w:jc w:val="both"/>
        <w:rPr>
          <w:b/>
          <w:sz w:val="24"/>
          <w:szCs w:val="24"/>
          <w:u w:val="single"/>
        </w:rPr>
      </w:pPr>
      <w:r w:rsidRPr="00B50172">
        <w:rPr>
          <w:b/>
          <w:sz w:val="24"/>
          <w:szCs w:val="24"/>
          <w:u w:val="single"/>
        </w:rPr>
        <w:t>Proceedings</w:t>
      </w:r>
    </w:p>
    <w:p w:rsidR="009B34B1" w:rsidRPr="00B50172" w:rsidRDefault="009B34B1" w:rsidP="009B34B1">
      <w:pPr>
        <w:spacing w:after="0" w:line="360" w:lineRule="auto"/>
        <w:jc w:val="both"/>
        <w:rPr>
          <w:b/>
          <w:sz w:val="24"/>
          <w:szCs w:val="24"/>
          <w:u w:val="single"/>
        </w:rPr>
      </w:pPr>
    </w:p>
    <w:p w:rsidR="009B34B1" w:rsidRPr="00B50172" w:rsidRDefault="009B34B1" w:rsidP="009B34B1">
      <w:pPr>
        <w:widowControl w:val="0"/>
        <w:autoSpaceDE w:val="0"/>
        <w:autoSpaceDN w:val="0"/>
        <w:adjustRightInd w:val="0"/>
        <w:spacing w:after="0" w:line="360" w:lineRule="auto"/>
        <w:jc w:val="both"/>
        <w:rPr>
          <w:rFonts w:cs="OpenSans"/>
          <w:color w:val="000000" w:themeColor="text1"/>
          <w:sz w:val="24"/>
          <w:szCs w:val="24"/>
        </w:rPr>
      </w:pPr>
      <w:r w:rsidRPr="00B50172">
        <w:rPr>
          <w:rFonts w:cs="Times"/>
          <w:color w:val="000000" w:themeColor="text1"/>
          <w:sz w:val="24"/>
          <w:szCs w:val="24"/>
        </w:rPr>
        <w:lastRenderedPageBreak/>
        <w:t xml:space="preserve">In sync with </w:t>
      </w:r>
      <w:r w:rsidRPr="00B50172">
        <w:rPr>
          <w:rFonts w:cs="OpenSans"/>
          <w:color w:val="000000" w:themeColor="text1"/>
          <w:sz w:val="24"/>
          <w:szCs w:val="24"/>
        </w:rPr>
        <w:t xml:space="preserve">India’s implementation of the 5 Ambitious Digital Initiatives that include “Make in India”, “Digital India” and a plan to create 100 smart cities, India Connect was an event organized by </w:t>
      </w:r>
      <w:r>
        <w:rPr>
          <w:rFonts w:cs="OpenSans"/>
          <w:color w:val="000000" w:themeColor="text1"/>
          <w:sz w:val="24"/>
          <w:szCs w:val="24"/>
        </w:rPr>
        <w:t xml:space="preserve">CMAI </w:t>
      </w:r>
      <w:r w:rsidRPr="00B50172">
        <w:rPr>
          <w:rFonts w:cs="OpenSans"/>
          <w:color w:val="000000" w:themeColor="text1"/>
          <w:sz w:val="24"/>
          <w:szCs w:val="24"/>
        </w:rPr>
        <w:t xml:space="preserve">along with Singapore Exhibition Services. The purpose of the event was to highlight India’s potential as being one of the most reliable places to invest and promoting the ‘Make in India’ initiative. </w:t>
      </w:r>
      <w:r>
        <w:rPr>
          <w:rFonts w:cs="OpenSans"/>
          <w:color w:val="000000" w:themeColor="text1"/>
          <w:sz w:val="24"/>
          <w:szCs w:val="24"/>
        </w:rPr>
        <w:t xml:space="preserve"> </w:t>
      </w:r>
      <w:r w:rsidRPr="00B50172">
        <w:rPr>
          <w:rFonts w:cs="OpenSans"/>
          <w:color w:val="000000" w:themeColor="text1"/>
          <w:sz w:val="24"/>
          <w:szCs w:val="24"/>
        </w:rPr>
        <w:t xml:space="preserve">The event included 3 speakers from both the Government and Private sector which highlighted different areas of the IT sector that ranged from drafting of policies to their successful implementation. </w:t>
      </w:r>
    </w:p>
    <w:p w:rsidR="009B34B1" w:rsidRPr="00B50172" w:rsidRDefault="009B34B1" w:rsidP="009B34B1">
      <w:pPr>
        <w:widowControl w:val="0"/>
        <w:autoSpaceDE w:val="0"/>
        <w:autoSpaceDN w:val="0"/>
        <w:adjustRightInd w:val="0"/>
        <w:spacing w:after="0" w:line="360" w:lineRule="auto"/>
        <w:jc w:val="both"/>
        <w:rPr>
          <w:rFonts w:cs="OpenSan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OpenSans"/>
          <w:color w:val="000000" w:themeColor="text1"/>
          <w:sz w:val="24"/>
          <w:szCs w:val="24"/>
        </w:rPr>
      </w:pPr>
      <w:r w:rsidRPr="00B50172">
        <w:rPr>
          <w:rFonts w:cs="OpenSans"/>
          <w:color w:val="000000" w:themeColor="text1"/>
          <w:sz w:val="24"/>
          <w:szCs w:val="24"/>
        </w:rPr>
        <w:t>The speakers were:</w:t>
      </w:r>
    </w:p>
    <w:p w:rsidR="009B34B1" w:rsidRPr="00B50172" w:rsidRDefault="009B34B1" w:rsidP="009B34B1">
      <w:pPr>
        <w:widowControl w:val="0"/>
        <w:autoSpaceDE w:val="0"/>
        <w:autoSpaceDN w:val="0"/>
        <w:adjustRightInd w:val="0"/>
        <w:spacing w:after="0" w:line="360" w:lineRule="auto"/>
        <w:jc w:val="both"/>
        <w:rPr>
          <w:rFonts w:cs="OpenSans"/>
          <w:color w:val="000000" w:themeColor="text1"/>
          <w:sz w:val="24"/>
          <w:szCs w:val="24"/>
        </w:rPr>
      </w:pPr>
    </w:p>
    <w:p w:rsidR="009B34B1" w:rsidRPr="00B50172" w:rsidRDefault="009B34B1" w:rsidP="009B34B1">
      <w:pPr>
        <w:pStyle w:val="ListParagraph"/>
        <w:widowControl w:val="0"/>
        <w:numPr>
          <w:ilvl w:val="0"/>
          <w:numId w:val="12"/>
        </w:numPr>
        <w:autoSpaceDE w:val="0"/>
        <w:autoSpaceDN w:val="0"/>
        <w:adjustRightInd w:val="0"/>
        <w:spacing w:after="0" w:line="360" w:lineRule="auto"/>
        <w:jc w:val="both"/>
        <w:rPr>
          <w:rFonts w:cs="OpenSans-Bold"/>
          <w:b/>
          <w:bCs/>
          <w:color w:val="000000" w:themeColor="text1"/>
          <w:sz w:val="24"/>
          <w:szCs w:val="24"/>
        </w:rPr>
      </w:pPr>
      <w:r w:rsidRPr="00B50172">
        <w:rPr>
          <w:rFonts w:cs="OpenSans"/>
          <w:b/>
          <w:color w:val="000000" w:themeColor="text1"/>
          <w:sz w:val="24"/>
          <w:szCs w:val="24"/>
        </w:rPr>
        <w:t>Mr.</w:t>
      </w:r>
      <w:r w:rsidRPr="00B50172">
        <w:rPr>
          <w:rFonts w:cs="OpenSans"/>
          <w:color w:val="000000" w:themeColor="text1"/>
          <w:sz w:val="24"/>
          <w:szCs w:val="24"/>
        </w:rPr>
        <w:t xml:space="preserve"> </w:t>
      </w:r>
      <w:r w:rsidRPr="00B50172">
        <w:rPr>
          <w:rFonts w:cs="OpenSans-Bold"/>
          <w:b/>
          <w:bCs/>
          <w:color w:val="000000" w:themeColor="text1"/>
          <w:sz w:val="24"/>
          <w:szCs w:val="24"/>
        </w:rPr>
        <w:t>Gautam Balakrishnan</w:t>
      </w:r>
      <w:r w:rsidRPr="00453B62">
        <w:rPr>
          <w:rFonts w:cs="OpenSans-Bold"/>
          <w:bCs/>
          <w:color w:val="000000" w:themeColor="text1"/>
          <w:sz w:val="24"/>
          <w:szCs w:val="24"/>
        </w:rPr>
        <w:t>,</w:t>
      </w:r>
      <w:r w:rsidRPr="00B50172">
        <w:rPr>
          <w:rFonts w:cs="OpenSans-Bold"/>
          <w:b/>
          <w:bCs/>
          <w:color w:val="000000" w:themeColor="text1"/>
          <w:sz w:val="24"/>
          <w:szCs w:val="24"/>
        </w:rPr>
        <w:t xml:space="preserve"> </w:t>
      </w:r>
      <w:r w:rsidRPr="00B50172">
        <w:rPr>
          <w:rFonts w:cs="OpenSans"/>
          <w:color w:val="000000" w:themeColor="text1"/>
          <w:sz w:val="24"/>
          <w:szCs w:val="24"/>
        </w:rPr>
        <w:t xml:space="preserve">Vice President &amp; Head – Smart Cities, </w:t>
      </w:r>
      <w:r w:rsidRPr="00B50172">
        <w:rPr>
          <w:rFonts w:cs="OpenSans-Bold"/>
          <w:b/>
          <w:bCs/>
          <w:color w:val="000000" w:themeColor="text1"/>
          <w:sz w:val="24"/>
          <w:szCs w:val="24"/>
        </w:rPr>
        <w:t xml:space="preserve">TATA Projects   </w:t>
      </w:r>
    </w:p>
    <w:p w:rsidR="009B34B1" w:rsidRPr="00B50172" w:rsidRDefault="009B34B1" w:rsidP="009B34B1">
      <w:pPr>
        <w:pStyle w:val="ListParagraph"/>
        <w:widowControl w:val="0"/>
        <w:autoSpaceDE w:val="0"/>
        <w:autoSpaceDN w:val="0"/>
        <w:adjustRightInd w:val="0"/>
        <w:spacing w:after="0" w:line="360" w:lineRule="auto"/>
        <w:ind w:left="1080"/>
        <w:jc w:val="both"/>
        <w:rPr>
          <w:rFonts w:cs="OpenSans-Bold"/>
          <w:b/>
          <w:bCs/>
          <w:color w:val="000000" w:themeColor="text1"/>
          <w:sz w:val="24"/>
          <w:szCs w:val="24"/>
        </w:rPr>
      </w:pPr>
    </w:p>
    <w:p w:rsidR="009B34B1" w:rsidRPr="00B50172" w:rsidRDefault="009B34B1" w:rsidP="009B34B1">
      <w:pPr>
        <w:pStyle w:val="ListParagraph"/>
        <w:widowControl w:val="0"/>
        <w:numPr>
          <w:ilvl w:val="0"/>
          <w:numId w:val="12"/>
        </w:numPr>
        <w:autoSpaceDE w:val="0"/>
        <w:autoSpaceDN w:val="0"/>
        <w:adjustRightInd w:val="0"/>
        <w:spacing w:after="0" w:line="360" w:lineRule="auto"/>
        <w:jc w:val="both"/>
        <w:rPr>
          <w:rFonts w:cs="Times"/>
          <w:color w:val="000000" w:themeColor="text1"/>
          <w:sz w:val="24"/>
          <w:szCs w:val="24"/>
        </w:rPr>
      </w:pPr>
      <w:r w:rsidRPr="00B50172">
        <w:rPr>
          <w:rFonts w:cs="OpenSans-Bold"/>
          <w:b/>
          <w:bCs/>
          <w:color w:val="000000" w:themeColor="text1"/>
          <w:sz w:val="24"/>
          <w:szCs w:val="24"/>
        </w:rPr>
        <w:t>Mr. S K Marwaha</w:t>
      </w:r>
      <w:r w:rsidRPr="00453B62">
        <w:rPr>
          <w:rFonts w:cs="OpenSans-Bold"/>
          <w:bCs/>
          <w:color w:val="000000" w:themeColor="text1"/>
          <w:sz w:val="24"/>
          <w:szCs w:val="24"/>
        </w:rPr>
        <w:t>,</w:t>
      </w:r>
      <w:r w:rsidRPr="00B50172">
        <w:rPr>
          <w:rFonts w:cs="OpenSans"/>
          <w:color w:val="000000" w:themeColor="text1"/>
          <w:sz w:val="24"/>
          <w:szCs w:val="24"/>
        </w:rPr>
        <w:t xml:space="preserve"> Director – Department of Electronics, </w:t>
      </w:r>
      <w:r w:rsidRPr="00B50172">
        <w:rPr>
          <w:rFonts w:cs="OpenSans-Bold"/>
          <w:b/>
          <w:bCs/>
          <w:color w:val="000000" w:themeColor="text1"/>
          <w:sz w:val="24"/>
          <w:szCs w:val="24"/>
        </w:rPr>
        <w:t xml:space="preserve">Ministry of Communications &amp; IT, Government of India </w:t>
      </w:r>
    </w:p>
    <w:p w:rsidR="009B34B1" w:rsidRPr="00B50172" w:rsidRDefault="009B34B1" w:rsidP="009B34B1">
      <w:pPr>
        <w:pStyle w:val="ListParagraph"/>
        <w:widowControl w:val="0"/>
        <w:autoSpaceDE w:val="0"/>
        <w:autoSpaceDN w:val="0"/>
        <w:adjustRightInd w:val="0"/>
        <w:spacing w:after="0" w:line="360" w:lineRule="auto"/>
        <w:ind w:left="1080"/>
        <w:jc w:val="both"/>
        <w:rPr>
          <w:rFonts w:cs="Times"/>
          <w:color w:val="000000" w:themeColor="text1"/>
          <w:sz w:val="24"/>
          <w:szCs w:val="24"/>
        </w:rPr>
      </w:pPr>
    </w:p>
    <w:p w:rsidR="009B34B1" w:rsidRPr="00B50172" w:rsidRDefault="009B34B1" w:rsidP="009B34B1">
      <w:pPr>
        <w:pStyle w:val="ListParagraph"/>
        <w:widowControl w:val="0"/>
        <w:numPr>
          <w:ilvl w:val="0"/>
          <w:numId w:val="12"/>
        </w:numPr>
        <w:autoSpaceDE w:val="0"/>
        <w:autoSpaceDN w:val="0"/>
        <w:adjustRightInd w:val="0"/>
        <w:spacing w:after="0" w:line="360" w:lineRule="auto"/>
        <w:jc w:val="both"/>
        <w:rPr>
          <w:rFonts w:cs="Times"/>
          <w:color w:val="000000" w:themeColor="text1"/>
          <w:sz w:val="24"/>
          <w:szCs w:val="24"/>
        </w:rPr>
      </w:pPr>
      <w:r w:rsidRPr="00B50172">
        <w:rPr>
          <w:rFonts w:cs="OpenSans-Bold"/>
          <w:b/>
          <w:bCs/>
          <w:color w:val="000000" w:themeColor="text1"/>
          <w:sz w:val="24"/>
          <w:szCs w:val="24"/>
        </w:rPr>
        <w:t>Mr. Ashwin Jaiswal</w:t>
      </w:r>
      <w:r w:rsidRPr="00453B62">
        <w:rPr>
          <w:rFonts w:cs="OpenSans-Bold"/>
          <w:bCs/>
          <w:color w:val="000000" w:themeColor="text1"/>
          <w:sz w:val="24"/>
          <w:szCs w:val="24"/>
        </w:rPr>
        <w:t>,</w:t>
      </w:r>
      <w:r w:rsidRPr="00B50172">
        <w:rPr>
          <w:rFonts w:cs="OpenSans"/>
          <w:color w:val="000000" w:themeColor="text1"/>
          <w:sz w:val="24"/>
          <w:szCs w:val="24"/>
        </w:rPr>
        <w:t xml:space="preserve"> Head – IT Business Consulting &amp; Practice, </w:t>
      </w:r>
      <w:r w:rsidRPr="00B50172">
        <w:rPr>
          <w:rFonts w:cs="OpenSans-Bold"/>
          <w:b/>
          <w:bCs/>
          <w:color w:val="000000" w:themeColor="text1"/>
          <w:sz w:val="24"/>
          <w:szCs w:val="24"/>
        </w:rPr>
        <w:t xml:space="preserve">Reliance Communications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OpenSans-Bold"/>
          <w:b/>
          <w:bCs/>
          <w:color w:val="000000" w:themeColor="text1"/>
          <w:sz w:val="24"/>
          <w:szCs w:val="24"/>
        </w:rPr>
      </w:pPr>
      <w:r w:rsidRPr="00B50172">
        <w:rPr>
          <w:b/>
          <w:sz w:val="24"/>
          <w:szCs w:val="24"/>
        </w:rPr>
        <w:t>1400-1430 hrs on 1</w:t>
      </w:r>
      <w:r w:rsidRPr="00B50172">
        <w:rPr>
          <w:b/>
          <w:sz w:val="24"/>
          <w:szCs w:val="24"/>
          <w:vertAlign w:val="superscript"/>
        </w:rPr>
        <w:t>st</w:t>
      </w:r>
      <w:r w:rsidRPr="00B50172">
        <w:rPr>
          <w:b/>
          <w:sz w:val="24"/>
          <w:szCs w:val="24"/>
        </w:rPr>
        <w:t xml:space="preserve"> June 2016: India Connect –</w:t>
      </w:r>
      <w:r w:rsidRPr="00B50172">
        <w:rPr>
          <w:b/>
          <w:color w:val="000000" w:themeColor="text1"/>
          <w:sz w:val="24"/>
          <w:szCs w:val="24"/>
        </w:rPr>
        <w:t xml:space="preserve"> </w:t>
      </w:r>
      <w:r w:rsidRPr="00B50172">
        <w:rPr>
          <w:rFonts w:cs="OpenSans-Bold"/>
          <w:b/>
          <w:bCs/>
          <w:color w:val="000000" w:themeColor="text1"/>
          <w:sz w:val="24"/>
          <w:szCs w:val="24"/>
        </w:rPr>
        <w:t>Impact and Opportunities for Smart Cities Mission</w:t>
      </w:r>
    </w:p>
    <w:p w:rsidR="009B34B1" w:rsidRPr="00B50172" w:rsidRDefault="009B34B1" w:rsidP="009B34B1">
      <w:pPr>
        <w:widowControl w:val="0"/>
        <w:autoSpaceDE w:val="0"/>
        <w:autoSpaceDN w:val="0"/>
        <w:adjustRightInd w:val="0"/>
        <w:spacing w:after="0" w:line="360" w:lineRule="auto"/>
        <w:jc w:val="both"/>
        <w:rPr>
          <w:rFonts w:cs="OpenSans-Bold"/>
          <w:b/>
          <w:bCs/>
          <w:color w:val="000000" w:themeColor="text1"/>
          <w:sz w:val="24"/>
          <w:szCs w:val="24"/>
        </w:rPr>
      </w:pPr>
    </w:p>
    <w:p w:rsidR="009B34B1" w:rsidRPr="00B50172" w:rsidRDefault="009B34B1" w:rsidP="009B34B1">
      <w:pPr>
        <w:spacing w:after="0" w:line="360" w:lineRule="auto"/>
        <w:jc w:val="both"/>
        <w:rPr>
          <w:b/>
          <w:sz w:val="24"/>
          <w:szCs w:val="24"/>
          <w:u w:val="single"/>
        </w:rPr>
      </w:pPr>
      <w:r w:rsidRPr="00B50172">
        <w:rPr>
          <w:b/>
          <w:sz w:val="24"/>
          <w:szCs w:val="24"/>
          <w:u w:val="single"/>
        </w:rPr>
        <w:t>Proceedings</w:t>
      </w:r>
    </w:p>
    <w:p w:rsidR="009B34B1" w:rsidRPr="00B50172" w:rsidRDefault="009B34B1" w:rsidP="009B34B1">
      <w:pPr>
        <w:spacing w:after="0" w:line="360" w:lineRule="auto"/>
        <w:jc w:val="both"/>
        <w:rPr>
          <w:b/>
          <w:sz w:val="24"/>
          <w:szCs w:val="24"/>
          <w:u w:val="single"/>
        </w:rPr>
      </w:pPr>
    </w:p>
    <w:p w:rsidR="009B34B1" w:rsidRPr="00B50172" w:rsidRDefault="009B34B1" w:rsidP="009B34B1">
      <w:pPr>
        <w:widowControl w:val="0"/>
        <w:autoSpaceDE w:val="0"/>
        <w:autoSpaceDN w:val="0"/>
        <w:adjustRightInd w:val="0"/>
        <w:spacing w:after="0" w:line="360" w:lineRule="auto"/>
        <w:jc w:val="both"/>
        <w:rPr>
          <w:rFonts w:cs="OpenSans-Bold"/>
          <w:bCs/>
          <w:color w:val="000000" w:themeColor="text1"/>
          <w:sz w:val="24"/>
          <w:szCs w:val="24"/>
        </w:rPr>
      </w:pPr>
      <w:r w:rsidRPr="00B50172">
        <w:rPr>
          <w:rFonts w:cs="OpenSans-Bold"/>
          <w:bCs/>
          <w:color w:val="000000" w:themeColor="text1"/>
          <w:sz w:val="24"/>
          <w:szCs w:val="24"/>
        </w:rPr>
        <w:t xml:space="preserve">The session began by Mr. Gautam highlighting the current state of the smart cities initiative in India and the challenges faced by it. The role of ‘Citizen Partnership’ out of all other factors has been chosen as the most influential factor for the success of this initiative. Example of the Central </w:t>
      </w:r>
      <w:r>
        <w:rPr>
          <w:rFonts w:cs="OpenSans-Bold"/>
          <w:bCs/>
          <w:color w:val="000000" w:themeColor="text1"/>
          <w:sz w:val="24"/>
          <w:szCs w:val="24"/>
        </w:rPr>
        <w:t>Government’</w:t>
      </w:r>
      <w:r w:rsidRPr="00B50172">
        <w:rPr>
          <w:rFonts w:cs="OpenSans-Bold"/>
          <w:bCs/>
          <w:color w:val="000000" w:themeColor="text1"/>
          <w:sz w:val="24"/>
          <w:szCs w:val="24"/>
        </w:rPr>
        <w:t>s role as holding the states responsible was explained, so as to why their state should be selected under the smart cities initiative.</w:t>
      </w:r>
    </w:p>
    <w:p w:rsidR="009B34B1" w:rsidRPr="00B50172" w:rsidRDefault="009B34B1" w:rsidP="009B34B1">
      <w:pPr>
        <w:widowControl w:val="0"/>
        <w:autoSpaceDE w:val="0"/>
        <w:autoSpaceDN w:val="0"/>
        <w:adjustRightInd w:val="0"/>
        <w:spacing w:after="0" w:line="360" w:lineRule="auto"/>
        <w:jc w:val="both"/>
        <w:rPr>
          <w:rFonts w:cs="OpenSans-Bold"/>
          <w:bCs/>
          <w:color w:val="000000" w:themeColor="text1"/>
          <w:sz w:val="24"/>
          <w:szCs w:val="24"/>
        </w:rPr>
      </w:pPr>
    </w:p>
    <w:p w:rsidR="009B34B1" w:rsidRPr="00862722" w:rsidRDefault="009B34B1" w:rsidP="009B34B1">
      <w:pPr>
        <w:widowControl w:val="0"/>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 xml:space="preserve">Tata’s proposed method for tendering the smart cities project: </w:t>
      </w:r>
      <w:r w:rsidRPr="00862722">
        <w:rPr>
          <w:rFonts w:cs="Times"/>
          <w:color w:val="000000" w:themeColor="text1"/>
          <w:sz w:val="24"/>
          <w:szCs w:val="24"/>
        </w:rPr>
        <w:t xml:space="preserve">The Swiss </w:t>
      </w:r>
      <w:r w:rsidRPr="00862722">
        <w:rPr>
          <w:rFonts w:cs="Times"/>
          <w:color w:val="000000" w:themeColor="text1"/>
          <w:sz w:val="24"/>
          <w:szCs w:val="24"/>
        </w:rPr>
        <w:lastRenderedPageBreak/>
        <w:t>Challenge method.</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 xml:space="preserve">Putting light on the crux of the building of smart cities worldwide, a basic level of physical infrastructure, something which is still not present in India, Mr. Balakrishnan emphasized the fact that India’s approach to building smart cities has be different. There is a need to adopt an approach that leap frogs certain stages of development and is specific to India’s need.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Types of smart city projects in India:</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Pr="00B50172" w:rsidRDefault="009B34B1" w:rsidP="009B34B1">
      <w:pPr>
        <w:pStyle w:val="ListParagraph"/>
        <w:widowControl w:val="0"/>
        <w:numPr>
          <w:ilvl w:val="0"/>
          <w:numId w:val="13"/>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Smart Hubs: Theme based projects that have smart elements to themselves.</w:t>
      </w:r>
    </w:p>
    <w:p w:rsidR="009B34B1" w:rsidRPr="00B50172" w:rsidRDefault="009B34B1" w:rsidP="009B34B1">
      <w:pPr>
        <w:pStyle w:val="ListParagraph"/>
        <w:widowControl w:val="0"/>
        <w:numPr>
          <w:ilvl w:val="0"/>
          <w:numId w:val="13"/>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Brownfield: These are existing cities that are made smart by technological intervention.</w:t>
      </w:r>
    </w:p>
    <w:p w:rsidR="009B34B1" w:rsidRPr="00B50172" w:rsidRDefault="009B34B1" w:rsidP="009B34B1">
      <w:pPr>
        <w:pStyle w:val="ListParagraph"/>
        <w:widowControl w:val="0"/>
        <w:numPr>
          <w:ilvl w:val="0"/>
          <w:numId w:val="13"/>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 xml:space="preserve">Greenfield: These are new large cities that are built from scratch. Eg. Palav and Wave smart cities </w:t>
      </w:r>
    </w:p>
    <w:p w:rsidR="009B34B1" w:rsidRPr="00B50172" w:rsidRDefault="009B34B1" w:rsidP="009B34B1">
      <w:pPr>
        <w:pStyle w:val="ListParagraph"/>
        <w:widowControl w:val="0"/>
        <w:autoSpaceDE w:val="0"/>
        <w:autoSpaceDN w:val="0"/>
        <w:adjustRightInd w:val="0"/>
        <w:spacing w:after="0" w:line="360" w:lineRule="auto"/>
        <w:ind w:left="1080"/>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ind w:left="360"/>
        <w:jc w:val="both"/>
        <w:rPr>
          <w:rFonts w:cs="Times"/>
          <w:color w:val="000000" w:themeColor="text1"/>
          <w:sz w:val="24"/>
          <w:szCs w:val="24"/>
        </w:rPr>
      </w:pPr>
      <w:r>
        <w:rPr>
          <w:rFonts w:cs="Times"/>
          <w:color w:val="000000" w:themeColor="text1"/>
          <w:sz w:val="24"/>
          <w:szCs w:val="24"/>
        </w:rPr>
        <w:t>Mr. Gautam</w:t>
      </w:r>
      <w:r w:rsidRPr="00B50172">
        <w:rPr>
          <w:rFonts w:cs="Times"/>
          <w:color w:val="000000" w:themeColor="text1"/>
          <w:sz w:val="24"/>
          <w:szCs w:val="24"/>
        </w:rPr>
        <w:t xml:space="preserve"> on behalf of Tata, proposed setting up of smart campuses, like the Infosys campus in Mysore and integrate them into a smart city at a later stage. </w:t>
      </w:r>
    </w:p>
    <w:p w:rsidR="009B34B1" w:rsidRPr="00862722" w:rsidRDefault="009B34B1" w:rsidP="009B34B1">
      <w:pPr>
        <w:widowControl w:val="0"/>
        <w:autoSpaceDE w:val="0"/>
        <w:autoSpaceDN w:val="0"/>
        <w:adjustRightInd w:val="0"/>
        <w:spacing w:after="0" w:line="360" w:lineRule="auto"/>
        <w:ind w:left="360"/>
        <w:jc w:val="both"/>
        <w:rPr>
          <w:rFonts w:cs="Times"/>
          <w:color w:val="000000" w:themeColor="text1"/>
          <w:sz w:val="24"/>
          <w:szCs w:val="24"/>
        </w:rPr>
      </w:pPr>
    </w:p>
    <w:p w:rsidR="009B34B1" w:rsidRPr="00862722" w:rsidRDefault="009B34B1" w:rsidP="009B34B1">
      <w:pPr>
        <w:widowControl w:val="0"/>
        <w:autoSpaceDE w:val="0"/>
        <w:autoSpaceDN w:val="0"/>
        <w:adjustRightInd w:val="0"/>
        <w:spacing w:after="0" w:line="360" w:lineRule="auto"/>
        <w:ind w:left="360"/>
        <w:jc w:val="both"/>
        <w:rPr>
          <w:rFonts w:cs="Times"/>
          <w:color w:val="000000" w:themeColor="text1"/>
          <w:sz w:val="24"/>
          <w:szCs w:val="24"/>
        </w:rPr>
      </w:pPr>
      <w:r w:rsidRPr="00862722">
        <w:rPr>
          <w:rFonts w:cs="Times"/>
          <w:color w:val="000000" w:themeColor="text1"/>
          <w:sz w:val="24"/>
          <w:szCs w:val="24"/>
        </w:rPr>
        <w:t>Features of an Indian Smart City:</w:t>
      </w:r>
    </w:p>
    <w:p w:rsidR="009B34B1" w:rsidRPr="00B50172" w:rsidRDefault="009B34B1" w:rsidP="009B34B1">
      <w:pPr>
        <w:widowControl w:val="0"/>
        <w:autoSpaceDE w:val="0"/>
        <w:autoSpaceDN w:val="0"/>
        <w:adjustRightInd w:val="0"/>
        <w:spacing w:after="0" w:line="360" w:lineRule="auto"/>
        <w:ind w:left="360"/>
        <w:jc w:val="both"/>
        <w:rPr>
          <w:rFonts w:cs="Times"/>
          <w:color w:val="000000" w:themeColor="text1"/>
          <w:sz w:val="24"/>
          <w:szCs w:val="24"/>
        </w:rPr>
      </w:pPr>
    </w:p>
    <w:p w:rsidR="009B34B1" w:rsidRPr="00B50172" w:rsidRDefault="009B34B1" w:rsidP="009B34B1">
      <w:pPr>
        <w:pStyle w:val="ListParagraph"/>
        <w:widowControl w:val="0"/>
        <w:numPr>
          <w:ilvl w:val="0"/>
          <w:numId w:val="14"/>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E-Governance</w:t>
      </w:r>
    </w:p>
    <w:p w:rsidR="009B34B1" w:rsidRPr="00B50172" w:rsidRDefault="009B34B1" w:rsidP="009B34B1">
      <w:pPr>
        <w:pStyle w:val="ListParagraph"/>
        <w:widowControl w:val="0"/>
        <w:numPr>
          <w:ilvl w:val="0"/>
          <w:numId w:val="14"/>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Waste Management</w:t>
      </w:r>
    </w:p>
    <w:p w:rsidR="009B34B1" w:rsidRPr="00B50172" w:rsidRDefault="009B34B1" w:rsidP="009B34B1">
      <w:pPr>
        <w:pStyle w:val="ListParagraph"/>
        <w:widowControl w:val="0"/>
        <w:numPr>
          <w:ilvl w:val="0"/>
          <w:numId w:val="14"/>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Water Mangement</w:t>
      </w:r>
    </w:p>
    <w:p w:rsidR="009B34B1" w:rsidRPr="00B50172" w:rsidRDefault="009B34B1" w:rsidP="009B34B1">
      <w:pPr>
        <w:pStyle w:val="ListParagraph"/>
        <w:widowControl w:val="0"/>
        <w:numPr>
          <w:ilvl w:val="0"/>
          <w:numId w:val="14"/>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Energy Management</w:t>
      </w:r>
    </w:p>
    <w:p w:rsidR="009B34B1" w:rsidRPr="00B50172" w:rsidRDefault="009B34B1" w:rsidP="009B34B1">
      <w:pPr>
        <w:pStyle w:val="ListParagraph"/>
        <w:widowControl w:val="0"/>
        <w:numPr>
          <w:ilvl w:val="0"/>
          <w:numId w:val="14"/>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Urban Mobility</w:t>
      </w:r>
    </w:p>
    <w:p w:rsidR="009B34B1" w:rsidRPr="00B50172" w:rsidRDefault="009B34B1" w:rsidP="009B34B1">
      <w:pPr>
        <w:pStyle w:val="ListParagraph"/>
        <w:widowControl w:val="0"/>
        <w:numPr>
          <w:ilvl w:val="0"/>
          <w:numId w:val="14"/>
        </w:numPr>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 xml:space="preserve">Social Smart Infrastructure </w:t>
      </w:r>
    </w:p>
    <w:p w:rsidR="009B34B1" w:rsidRPr="00B50172" w:rsidRDefault="009B34B1" w:rsidP="009B34B1">
      <w:pPr>
        <w:pStyle w:val="ListParagraph"/>
        <w:widowControl w:val="0"/>
        <w:autoSpaceDE w:val="0"/>
        <w:autoSpaceDN w:val="0"/>
        <w:adjustRightInd w:val="0"/>
        <w:spacing w:after="0" w:line="360" w:lineRule="auto"/>
        <w:ind w:left="1080"/>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Every city has been asked to develop its own properties – fully democratic process.</w:t>
      </w:r>
    </w:p>
    <w:p w:rsidR="009B34B1" w:rsidRDefault="009B34B1" w:rsidP="009B34B1">
      <w:pPr>
        <w:widowControl w:val="0"/>
        <w:autoSpaceDE w:val="0"/>
        <w:autoSpaceDN w:val="0"/>
        <w:adjustRightInd w:val="0"/>
        <w:spacing w:after="0" w:line="360" w:lineRule="auto"/>
        <w:jc w:val="both"/>
        <w:rPr>
          <w:rFonts w:cs="OpenSans-Bold"/>
          <w:bCs/>
          <w:color w:val="000000" w:themeColor="text1"/>
          <w:sz w:val="24"/>
          <w:szCs w:val="24"/>
        </w:rPr>
      </w:pPr>
    </w:p>
    <w:p w:rsidR="009B34B1" w:rsidRDefault="009B34B1" w:rsidP="009B34B1">
      <w:pPr>
        <w:widowControl w:val="0"/>
        <w:autoSpaceDE w:val="0"/>
        <w:autoSpaceDN w:val="0"/>
        <w:adjustRightInd w:val="0"/>
        <w:spacing w:after="0" w:line="360" w:lineRule="auto"/>
        <w:jc w:val="both"/>
        <w:rPr>
          <w:rFonts w:cs="OpenSans-Bold"/>
          <w:bCs/>
          <w:color w:val="000000" w:themeColor="text1"/>
          <w:sz w:val="24"/>
          <w:szCs w:val="24"/>
        </w:rPr>
      </w:pPr>
      <w:r>
        <w:rPr>
          <w:rFonts w:cs="OpenSans-Bold"/>
          <w:bCs/>
          <w:color w:val="000000" w:themeColor="text1"/>
          <w:sz w:val="24"/>
          <w:szCs w:val="24"/>
        </w:rPr>
        <w:lastRenderedPageBreak/>
        <w:t>Business Model</w:t>
      </w:r>
      <w:r w:rsidRPr="00B50172">
        <w:rPr>
          <w:rFonts w:cs="OpenSans-Bold"/>
          <w:bCs/>
          <w:color w:val="000000" w:themeColor="text1"/>
          <w:sz w:val="24"/>
          <w:szCs w:val="24"/>
        </w:rPr>
        <w:t>s proposed by the Government of India:</w:t>
      </w:r>
    </w:p>
    <w:p w:rsidR="009B34B1" w:rsidRPr="00B50172" w:rsidRDefault="009B34B1" w:rsidP="009B34B1">
      <w:pPr>
        <w:widowControl w:val="0"/>
        <w:autoSpaceDE w:val="0"/>
        <w:autoSpaceDN w:val="0"/>
        <w:adjustRightInd w:val="0"/>
        <w:spacing w:after="0" w:line="360" w:lineRule="auto"/>
        <w:jc w:val="both"/>
        <w:rPr>
          <w:rFonts w:cs="OpenSans-Bold"/>
          <w:bCs/>
          <w:color w:val="000000" w:themeColor="text1"/>
          <w:sz w:val="24"/>
          <w:szCs w:val="24"/>
        </w:rPr>
      </w:pPr>
    </w:p>
    <w:p w:rsidR="009B34B1" w:rsidRPr="00453B62" w:rsidRDefault="009B34B1" w:rsidP="009B34B1">
      <w:pPr>
        <w:pStyle w:val="ListParagraph"/>
        <w:widowControl w:val="0"/>
        <w:numPr>
          <w:ilvl w:val="0"/>
          <w:numId w:val="16"/>
        </w:numPr>
        <w:autoSpaceDE w:val="0"/>
        <w:autoSpaceDN w:val="0"/>
        <w:adjustRightInd w:val="0"/>
        <w:spacing w:after="0" w:line="360" w:lineRule="auto"/>
        <w:jc w:val="both"/>
        <w:rPr>
          <w:rFonts w:cs="OpenSans-Bold"/>
          <w:bCs/>
          <w:color w:val="000000" w:themeColor="text1"/>
          <w:sz w:val="24"/>
          <w:szCs w:val="24"/>
        </w:rPr>
      </w:pPr>
      <w:r w:rsidRPr="00453B62">
        <w:rPr>
          <w:rFonts w:cs="OpenSans-Bold"/>
          <w:bCs/>
          <w:color w:val="000000" w:themeColor="text1"/>
          <w:sz w:val="24"/>
          <w:szCs w:val="24"/>
        </w:rPr>
        <w:t>Build Own Operate (BOO)</w:t>
      </w:r>
    </w:p>
    <w:p w:rsidR="009B34B1" w:rsidRPr="00453B62" w:rsidRDefault="009B34B1" w:rsidP="009B34B1">
      <w:pPr>
        <w:pStyle w:val="ListParagraph"/>
        <w:widowControl w:val="0"/>
        <w:numPr>
          <w:ilvl w:val="0"/>
          <w:numId w:val="16"/>
        </w:numPr>
        <w:autoSpaceDE w:val="0"/>
        <w:autoSpaceDN w:val="0"/>
        <w:adjustRightInd w:val="0"/>
        <w:spacing w:after="0" w:line="360" w:lineRule="auto"/>
        <w:jc w:val="both"/>
        <w:rPr>
          <w:rFonts w:cs="Times"/>
          <w:color w:val="000000" w:themeColor="text1"/>
          <w:sz w:val="24"/>
          <w:szCs w:val="24"/>
        </w:rPr>
      </w:pPr>
      <w:r w:rsidRPr="00453B62">
        <w:rPr>
          <w:rFonts w:cs="Times"/>
          <w:color w:val="000000" w:themeColor="text1"/>
          <w:sz w:val="24"/>
          <w:szCs w:val="24"/>
        </w:rPr>
        <w:t>Build Operate Transfer (BOT)</w:t>
      </w:r>
    </w:p>
    <w:p w:rsidR="009B34B1" w:rsidRPr="00453B62" w:rsidRDefault="009B34B1" w:rsidP="009B34B1">
      <w:pPr>
        <w:pStyle w:val="ListParagraph"/>
        <w:widowControl w:val="0"/>
        <w:numPr>
          <w:ilvl w:val="0"/>
          <w:numId w:val="16"/>
        </w:numPr>
        <w:autoSpaceDE w:val="0"/>
        <w:autoSpaceDN w:val="0"/>
        <w:adjustRightInd w:val="0"/>
        <w:spacing w:after="0" w:line="360" w:lineRule="auto"/>
        <w:jc w:val="both"/>
        <w:rPr>
          <w:rFonts w:cs="Times"/>
          <w:color w:val="000000" w:themeColor="text1"/>
          <w:sz w:val="24"/>
          <w:szCs w:val="24"/>
        </w:rPr>
      </w:pPr>
      <w:r w:rsidRPr="00453B62">
        <w:rPr>
          <w:rFonts w:cs="Times"/>
          <w:color w:val="000000" w:themeColor="text1"/>
          <w:sz w:val="24"/>
          <w:szCs w:val="24"/>
        </w:rPr>
        <w:t>Build Operate Manage (BOM)</w:t>
      </w:r>
    </w:p>
    <w:p w:rsidR="009B34B1" w:rsidRPr="00453B62" w:rsidRDefault="009B34B1" w:rsidP="009B34B1">
      <w:pPr>
        <w:pStyle w:val="ListParagraph"/>
        <w:widowControl w:val="0"/>
        <w:numPr>
          <w:ilvl w:val="0"/>
          <w:numId w:val="16"/>
        </w:numPr>
        <w:autoSpaceDE w:val="0"/>
        <w:autoSpaceDN w:val="0"/>
        <w:adjustRightInd w:val="0"/>
        <w:spacing w:after="0" w:line="360" w:lineRule="auto"/>
        <w:jc w:val="both"/>
        <w:rPr>
          <w:rFonts w:cs="Times"/>
          <w:color w:val="000000" w:themeColor="text1"/>
          <w:sz w:val="24"/>
          <w:szCs w:val="24"/>
        </w:rPr>
      </w:pPr>
      <w:r w:rsidRPr="00453B62">
        <w:rPr>
          <w:rFonts w:cs="Times"/>
          <w:color w:val="000000" w:themeColor="text1"/>
          <w:sz w:val="24"/>
          <w:szCs w:val="24"/>
        </w:rPr>
        <w:t>Open Business Model (OBM)</w:t>
      </w:r>
    </w:p>
    <w:p w:rsidR="009B34B1" w:rsidRPr="00B50172" w:rsidRDefault="009B34B1" w:rsidP="009B34B1">
      <w:pPr>
        <w:widowControl w:val="0"/>
        <w:autoSpaceDE w:val="0"/>
        <w:autoSpaceDN w:val="0"/>
        <w:adjustRightInd w:val="0"/>
        <w:spacing w:after="0" w:line="360" w:lineRule="auto"/>
        <w:ind w:left="360"/>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Mr. Balakrishnan ended his address by putting forward Tata’s viewpoint that advocates a modular approach in implementing the smart cities initiative in order to br</w:t>
      </w:r>
      <w:r>
        <w:rPr>
          <w:rFonts w:cs="Times"/>
          <w:color w:val="000000" w:themeColor="text1"/>
          <w:sz w:val="24"/>
          <w:szCs w:val="24"/>
        </w:rPr>
        <w:t>ing in the desired flexibility, i.e. t</w:t>
      </w:r>
      <w:r w:rsidRPr="00B50172">
        <w:rPr>
          <w:rFonts w:cs="Times"/>
          <w:color w:val="000000" w:themeColor="text1"/>
          <w:sz w:val="24"/>
          <w:szCs w:val="24"/>
        </w:rPr>
        <w:t xml:space="preserve">o have a common service delivery platform followed by applications and then services. </w:t>
      </w:r>
    </w:p>
    <w:p w:rsidR="009B34B1"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OpenSans-Bold"/>
          <w:b/>
          <w:bCs/>
          <w:color w:val="000000" w:themeColor="text1"/>
          <w:sz w:val="24"/>
          <w:szCs w:val="24"/>
          <w:lang w:val="en-US" w:eastAsia="en-US"/>
        </w:rPr>
      </w:pPr>
      <w:r w:rsidRPr="00B50172">
        <w:rPr>
          <w:b/>
          <w:color w:val="000000" w:themeColor="text1"/>
          <w:sz w:val="24"/>
          <w:szCs w:val="24"/>
        </w:rPr>
        <w:t>1430-1445 hrs on 1</w:t>
      </w:r>
      <w:r w:rsidRPr="00B50172">
        <w:rPr>
          <w:b/>
          <w:color w:val="000000" w:themeColor="text1"/>
          <w:sz w:val="24"/>
          <w:szCs w:val="24"/>
          <w:vertAlign w:val="superscript"/>
        </w:rPr>
        <w:t>st</w:t>
      </w:r>
      <w:r w:rsidRPr="00B50172">
        <w:rPr>
          <w:b/>
          <w:color w:val="000000" w:themeColor="text1"/>
          <w:sz w:val="24"/>
          <w:szCs w:val="24"/>
        </w:rPr>
        <w:t xml:space="preserve"> June 2016: India Connect – </w:t>
      </w:r>
      <w:r w:rsidRPr="00B50172">
        <w:rPr>
          <w:rFonts w:cs="OpenSans-Bold"/>
          <w:b/>
          <w:bCs/>
          <w:color w:val="000000" w:themeColor="text1"/>
          <w:sz w:val="24"/>
          <w:szCs w:val="24"/>
          <w:lang w:val="en-US" w:eastAsia="en-US"/>
        </w:rPr>
        <w:t>‘Make in India’: A Program Strengthening Electronics and IT Manufacturing Industries</w:t>
      </w:r>
    </w:p>
    <w:p w:rsidR="009B34B1" w:rsidRPr="00B50172" w:rsidRDefault="009B34B1" w:rsidP="009B34B1">
      <w:pPr>
        <w:widowControl w:val="0"/>
        <w:autoSpaceDE w:val="0"/>
        <w:autoSpaceDN w:val="0"/>
        <w:adjustRightInd w:val="0"/>
        <w:spacing w:after="0" w:line="360" w:lineRule="auto"/>
        <w:jc w:val="both"/>
        <w:rPr>
          <w:rFonts w:cs="OpenSans-Bold"/>
          <w:b/>
          <w:bCs/>
          <w:color w:val="000000" w:themeColor="text1"/>
          <w:sz w:val="24"/>
          <w:szCs w:val="24"/>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r w:rsidRPr="00B50172">
        <w:rPr>
          <w:rFonts w:cs="Times"/>
          <w:color w:val="000000" w:themeColor="text1"/>
          <w:sz w:val="24"/>
          <w:szCs w:val="24"/>
        </w:rPr>
        <w:t>Mr. SK Marwaha, the second speaker for the day began his presentation by briefing about the recent achievements and the four transformative pillars of the Make in India campaign. Following that, the electronics demand and future trends were discussed for the year 2020 and Government of India’s ambitious target of achieving NET Zero imports by the year 2020 was highlighted and discussed extensively.</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rPr>
      </w:pPr>
    </w:p>
    <w:p w:rsidR="009B34B1" w:rsidRDefault="009B34B1" w:rsidP="009B34B1">
      <w:pPr>
        <w:widowControl w:val="0"/>
        <w:autoSpaceDE w:val="0"/>
        <w:autoSpaceDN w:val="0"/>
        <w:adjustRightInd w:val="0"/>
        <w:spacing w:after="0" w:line="360" w:lineRule="auto"/>
        <w:jc w:val="both"/>
        <w:rPr>
          <w:rFonts w:cs="Times"/>
          <w:sz w:val="24"/>
          <w:szCs w:val="24"/>
        </w:rPr>
      </w:pPr>
      <w:r w:rsidRPr="00B50172">
        <w:rPr>
          <w:rFonts w:cs="Times"/>
          <w:sz w:val="24"/>
          <w:szCs w:val="24"/>
        </w:rPr>
        <w:t>The second half of the presentation talked about the conducive policy environment which included:</w:t>
      </w:r>
    </w:p>
    <w:p w:rsidR="009B34B1" w:rsidRPr="00B50172" w:rsidRDefault="009B34B1" w:rsidP="009B34B1">
      <w:pPr>
        <w:widowControl w:val="0"/>
        <w:autoSpaceDE w:val="0"/>
        <w:autoSpaceDN w:val="0"/>
        <w:adjustRightInd w:val="0"/>
        <w:spacing w:after="0" w:line="360" w:lineRule="auto"/>
        <w:jc w:val="both"/>
        <w:rPr>
          <w:rFonts w:cs="Times"/>
          <w:sz w:val="24"/>
          <w:szCs w:val="24"/>
        </w:rPr>
      </w:pPr>
    </w:p>
    <w:p w:rsidR="009B34B1" w:rsidRPr="00453B62" w:rsidRDefault="009B34B1" w:rsidP="009B34B1">
      <w:pPr>
        <w:pStyle w:val="ListParagraph"/>
        <w:widowControl w:val="0"/>
        <w:numPr>
          <w:ilvl w:val="0"/>
          <w:numId w:val="15"/>
        </w:numPr>
        <w:autoSpaceDE w:val="0"/>
        <w:autoSpaceDN w:val="0"/>
        <w:adjustRightInd w:val="0"/>
        <w:spacing w:after="0" w:line="360" w:lineRule="auto"/>
        <w:jc w:val="both"/>
        <w:rPr>
          <w:rFonts w:cs="Times"/>
          <w:bCs/>
          <w:sz w:val="24"/>
          <w:szCs w:val="24"/>
        </w:rPr>
      </w:pPr>
      <w:r w:rsidRPr="00453B62">
        <w:rPr>
          <w:rFonts w:cs="Times"/>
          <w:bCs/>
          <w:sz w:val="24"/>
          <w:szCs w:val="24"/>
        </w:rPr>
        <w:t>Key Government Initiatives &amp; Schemes</w:t>
      </w:r>
    </w:p>
    <w:p w:rsidR="009B34B1" w:rsidRPr="00453B62" w:rsidRDefault="009B34B1" w:rsidP="009B34B1">
      <w:pPr>
        <w:pStyle w:val="ListParagraph"/>
        <w:widowControl w:val="0"/>
        <w:numPr>
          <w:ilvl w:val="0"/>
          <w:numId w:val="15"/>
        </w:numPr>
        <w:autoSpaceDE w:val="0"/>
        <w:autoSpaceDN w:val="0"/>
        <w:adjustRightInd w:val="0"/>
        <w:spacing w:after="0" w:line="360" w:lineRule="auto"/>
        <w:jc w:val="both"/>
        <w:rPr>
          <w:rFonts w:cs="Times"/>
          <w:sz w:val="24"/>
          <w:szCs w:val="24"/>
        </w:rPr>
      </w:pPr>
      <w:r w:rsidRPr="00453B62">
        <w:rPr>
          <w:rFonts w:cs="Times"/>
          <w:bCs/>
          <w:sz w:val="24"/>
          <w:szCs w:val="24"/>
        </w:rPr>
        <w:t>Modified  Special Incentive Package Scheme (M-SIPS)</w:t>
      </w:r>
    </w:p>
    <w:p w:rsidR="009B34B1" w:rsidRPr="00453B62" w:rsidRDefault="009B34B1" w:rsidP="009B34B1">
      <w:pPr>
        <w:pStyle w:val="ListParagraph"/>
        <w:widowControl w:val="0"/>
        <w:numPr>
          <w:ilvl w:val="0"/>
          <w:numId w:val="15"/>
        </w:numPr>
        <w:autoSpaceDE w:val="0"/>
        <w:autoSpaceDN w:val="0"/>
        <w:adjustRightInd w:val="0"/>
        <w:spacing w:after="0" w:line="360" w:lineRule="auto"/>
        <w:jc w:val="both"/>
        <w:rPr>
          <w:rFonts w:cs="Times"/>
          <w:sz w:val="24"/>
          <w:szCs w:val="24"/>
        </w:rPr>
      </w:pPr>
      <w:r w:rsidRPr="00453B62">
        <w:rPr>
          <w:rFonts w:cs="Times"/>
          <w:bCs/>
          <w:sz w:val="24"/>
          <w:szCs w:val="24"/>
        </w:rPr>
        <w:t>Electronics Manufacturing Clusters and their status</w:t>
      </w:r>
    </w:p>
    <w:p w:rsidR="009B34B1" w:rsidRPr="00453B62" w:rsidRDefault="009B34B1" w:rsidP="009B34B1">
      <w:pPr>
        <w:pStyle w:val="ListParagraph"/>
        <w:widowControl w:val="0"/>
        <w:numPr>
          <w:ilvl w:val="0"/>
          <w:numId w:val="15"/>
        </w:numPr>
        <w:autoSpaceDE w:val="0"/>
        <w:autoSpaceDN w:val="0"/>
        <w:adjustRightInd w:val="0"/>
        <w:spacing w:after="0" w:line="360" w:lineRule="auto"/>
        <w:jc w:val="both"/>
        <w:rPr>
          <w:rFonts w:cs="Times"/>
          <w:sz w:val="24"/>
          <w:szCs w:val="24"/>
        </w:rPr>
      </w:pPr>
      <w:r w:rsidRPr="00453B62">
        <w:rPr>
          <w:rFonts w:cs="Times"/>
          <w:sz w:val="24"/>
          <w:szCs w:val="24"/>
        </w:rPr>
        <w:t>Investment Allowance</w:t>
      </w:r>
    </w:p>
    <w:p w:rsidR="009B34B1" w:rsidRPr="00453B62" w:rsidRDefault="009B34B1" w:rsidP="009B34B1">
      <w:pPr>
        <w:pStyle w:val="ListParagraph"/>
        <w:widowControl w:val="0"/>
        <w:numPr>
          <w:ilvl w:val="0"/>
          <w:numId w:val="15"/>
        </w:numPr>
        <w:autoSpaceDE w:val="0"/>
        <w:autoSpaceDN w:val="0"/>
        <w:adjustRightInd w:val="0"/>
        <w:spacing w:after="0" w:line="360" w:lineRule="auto"/>
        <w:jc w:val="both"/>
        <w:rPr>
          <w:rFonts w:cs="Times"/>
          <w:sz w:val="24"/>
          <w:szCs w:val="24"/>
        </w:rPr>
      </w:pPr>
      <w:r w:rsidRPr="00453B62">
        <w:rPr>
          <w:rFonts w:cs="Times"/>
          <w:bCs/>
          <w:sz w:val="24"/>
          <w:szCs w:val="24"/>
          <w:lang w:val="en-US"/>
        </w:rPr>
        <w:t>Preferential Market Access (PMA)</w:t>
      </w:r>
    </w:p>
    <w:p w:rsidR="009B34B1" w:rsidRPr="00453B62" w:rsidRDefault="009B34B1" w:rsidP="009B34B1">
      <w:pPr>
        <w:pStyle w:val="ListParagraph"/>
        <w:widowControl w:val="0"/>
        <w:numPr>
          <w:ilvl w:val="0"/>
          <w:numId w:val="15"/>
        </w:numPr>
        <w:autoSpaceDE w:val="0"/>
        <w:autoSpaceDN w:val="0"/>
        <w:adjustRightInd w:val="0"/>
        <w:spacing w:after="0" w:line="360" w:lineRule="auto"/>
        <w:jc w:val="both"/>
        <w:rPr>
          <w:rFonts w:cs="Times"/>
          <w:sz w:val="24"/>
          <w:szCs w:val="24"/>
        </w:rPr>
      </w:pPr>
      <w:r w:rsidRPr="00453B62">
        <w:rPr>
          <w:rFonts w:cs="Times"/>
          <w:sz w:val="24"/>
          <w:szCs w:val="24"/>
        </w:rPr>
        <w:t>Mandating safety standards and Human Resource Development</w:t>
      </w:r>
    </w:p>
    <w:p w:rsidR="009B34B1" w:rsidRPr="00B50172" w:rsidRDefault="009B34B1" w:rsidP="009B34B1">
      <w:pPr>
        <w:pStyle w:val="ListParagraph"/>
        <w:widowControl w:val="0"/>
        <w:autoSpaceDE w:val="0"/>
        <w:autoSpaceDN w:val="0"/>
        <w:adjustRightInd w:val="0"/>
        <w:spacing w:after="0" w:line="360" w:lineRule="auto"/>
        <w:ind w:left="1080"/>
        <w:jc w:val="both"/>
        <w:rPr>
          <w:rFonts w:cs="Times"/>
          <w:b/>
          <w:sz w:val="24"/>
          <w:szCs w:val="24"/>
        </w:rPr>
      </w:pPr>
    </w:p>
    <w:p w:rsidR="009B34B1" w:rsidRPr="00B50172" w:rsidRDefault="009B34B1" w:rsidP="009B34B1">
      <w:pPr>
        <w:widowControl w:val="0"/>
        <w:autoSpaceDE w:val="0"/>
        <w:autoSpaceDN w:val="0"/>
        <w:adjustRightInd w:val="0"/>
        <w:spacing w:after="0" w:line="360" w:lineRule="auto"/>
        <w:jc w:val="both"/>
        <w:rPr>
          <w:rFonts w:cs="Times"/>
          <w:b/>
          <w:sz w:val="24"/>
          <w:szCs w:val="24"/>
        </w:rPr>
      </w:pPr>
      <w:r w:rsidRPr="00B50172">
        <w:rPr>
          <w:rFonts w:cs="Times"/>
          <w:sz w:val="24"/>
          <w:szCs w:val="24"/>
        </w:rPr>
        <w:lastRenderedPageBreak/>
        <w:t>He concluded his presentation by discussing the opportunities in India in the domain of Smart Cities, IoT, mobile handsets, tablets, Set Top Boxes</w:t>
      </w:r>
      <w:r>
        <w:rPr>
          <w:rFonts w:cs="Times"/>
          <w:sz w:val="24"/>
          <w:szCs w:val="24"/>
        </w:rPr>
        <w:t xml:space="preserve"> </w:t>
      </w:r>
      <w:r w:rsidRPr="00B50172">
        <w:rPr>
          <w:rFonts w:cs="Times"/>
          <w:sz w:val="24"/>
          <w:szCs w:val="24"/>
        </w:rPr>
        <w:t>(STBs), LEDs</w:t>
      </w:r>
      <w:r>
        <w:rPr>
          <w:rFonts w:cs="Times"/>
          <w:sz w:val="24"/>
          <w:szCs w:val="24"/>
        </w:rPr>
        <w:t xml:space="preserve">, </w:t>
      </w:r>
      <w:r w:rsidRPr="00B50172">
        <w:rPr>
          <w:rFonts w:cs="Times"/>
          <w:sz w:val="24"/>
          <w:szCs w:val="24"/>
        </w:rPr>
        <w:t>medical electronics, defence and Customer Premises Equipment.</w:t>
      </w:r>
    </w:p>
    <w:p w:rsidR="009B34B1" w:rsidRPr="00B50172" w:rsidRDefault="009B34B1" w:rsidP="009B34B1">
      <w:pPr>
        <w:widowControl w:val="0"/>
        <w:autoSpaceDE w:val="0"/>
        <w:autoSpaceDN w:val="0"/>
        <w:adjustRightInd w:val="0"/>
        <w:spacing w:after="0" w:line="360" w:lineRule="auto"/>
        <w:jc w:val="both"/>
        <w:rPr>
          <w:rFonts w:cs="Times"/>
          <w:b/>
          <w:sz w:val="24"/>
          <w:szCs w:val="24"/>
        </w:rPr>
      </w:pPr>
    </w:p>
    <w:p w:rsidR="009B34B1" w:rsidRPr="00B50172" w:rsidRDefault="009B34B1" w:rsidP="009B34B1">
      <w:pPr>
        <w:widowControl w:val="0"/>
        <w:autoSpaceDE w:val="0"/>
        <w:autoSpaceDN w:val="0"/>
        <w:adjustRightInd w:val="0"/>
        <w:spacing w:after="0" w:line="360" w:lineRule="auto"/>
        <w:jc w:val="both"/>
        <w:rPr>
          <w:rFonts w:cs="Times"/>
          <w:b/>
          <w:sz w:val="24"/>
          <w:szCs w:val="24"/>
          <w:lang w:val="en-US" w:eastAsia="en-US"/>
        </w:rPr>
      </w:pPr>
      <w:r w:rsidRPr="00B50172">
        <w:rPr>
          <w:b/>
          <w:sz w:val="24"/>
          <w:szCs w:val="24"/>
        </w:rPr>
        <w:t>1500-1520 hrs on 1</w:t>
      </w:r>
      <w:r w:rsidRPr="00B50172">
        <w:rPr>
          <w:b/>
          <w:sz w:val="24"/>
          <w:szCs w:val="24"/>
          <w:vertAlign w:val="superscript"/>
        </w:rPr>
        <w:t>st</w:t>
      </w:r>
      <w:r w:rsidRPr="00B50172">
        <w:rPr>
          <w:b/>
          <w:sz w:val="24"/>
          <w:szCs w:val="24"/>
        </w:rPr>
        <w:t xml:space="preserve"> June 2016:  </w:t>
      </w:r>
      <w:r w:rsidRPr="00B50172">
        <w:rPr>
          <w:rFonts w:cs="Times"/>
          <w:b/>
          <w:sz w:val="24"/>
          <w:szCs w:val="24"/>
          <w:lang w:val="en-US" w:eastAsia="en-US"/>
        </w:rPr>
        <w:t xml:space="preserve">Hong Kong’s smart city initiatives: challenges and progress so far.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50172">
        <w:rPr>
          <w:rFonts w:cs="Times"/>
          <w:color w:val="000000" w:themeColor="text1"/>
          <w:sz w:val="24"/>
          <w:szCs w:val="24"/>
          <w:lang w:val="en-US" w:eastAsia="en-US"/>
        </w:rPr>
        <w:t>Charles Mok, legislative counselor for IT, Hong Kong</w:t>
      </w:r>
    </w:p>
    <w:p w:rsidR="009B34B1" w:rsidRPr="00B50172" w:rsidRDefault="009B34B1" w:rsidP="009B34B1">
      <w:pPr>
        <w:spacing w:after="0" w:line="360" w:lineRule="auto"/>
        <w:jc w:val="both"/>
        <w:rPr>
          <w:b/>
          <w:sz w:val="24"/>
          <w:szCs w:val="24"/>
          <w:u w:val="single"/>
        </w:rPr>
      </w:pPr>
    </w:p>
    <w:p w:rsidR="009B34B1" w:rsidRPr="00B50172" w:rsidRDefault="009B34B1" w:rsidP="009B34B1">
      <w:pPr>
        <w:spacing w:after="0" w:line="360" w:lineRule="auto"/>
        <w:jc w:val="both"/>
        <w:rPr>
          <w:b/>
          <w:sz w:val="24"/>
          <w:szCs w:val="24"/>
          <w:u w:val="single"/>
        </w:rPr>
      </w:pPr>
      <w:r w:rsidRPr="00B50172">
        <w:rPr>
          <w:b/>
          <w:sz w:val="24"/>
          <w:szCs w:val="24"/>
          <w:u w:val="single"/>
        </w:rPr>
        <w:t>Proceedings</w:t>
      </w:r>
    </w:p>
    <w:p w:rsidR="009B34B1" w:rsidRPr="00B50172" w:rsidRDefault="009B34B1" w:rsidP="009B34B1">
      <w:pPr>
        <w:spacing w:after="0" w:line="360" w:lineRule="auto"/>
        <w:jc w:val="both"/>
        <w:rPr>
          <w:b/>
          <w:sz w:val="24"/>
          <w:szCs w:val="24"/>
          <w:u w:val="single"/>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50172">
        <w:rPr>
          <w:rFonts w:cs="Times"/>
          <w:color w:val="000000" w:themeColor="text1"/>
          <w:sz w:val="24"/>
          <w:szCs w:val="24"/>
          <w:lang w:val="en-US" w:eastAsia="en-US"/>
        </w:rPr>
        <w:t xml:space="preserve">As the government starts to take serious steps in developing Hong Kong into a smart city, leaders in both the government and private sector must change their mindset to enable the quick execution of various initiatives being laid out for the city’s smart city journey.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50172">
        <w:rPr>
          <w:rFonts w:cs="Times"/>
          <w:color w:val="000000" w:themeColor="text1"/>
          <w:sz w:val="24"/>
          <w:szCs w:val="24"/>
          <w:lang w:val="en-US" w:eastAsia="en-US"/>
        </w:rPr>
        <w:t xml:space="preserve">Addressing the audience at the IoT theatre, Mr. Charles Mok emphasized on constructing a competitive Smart City in Hong Kong. With the availability of all technology and man power to carry out the task  Mr. Mok said it is about cultural change, that must cut across all levels of sectors both private and public to encourage the risk-taking essential to advancing Hong Kong’s smart city ambition.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9B34B1" w:rsidRPr="00B50172" w:rsidRDefault="009B34B1" w:rsidP="009B34B1">
      <w:pPr>
        <w:widowControl w:val="0"/>
        <w:autoSpaceDE w:val="0"/>
        <w:autoSpaceDN w:val="0"/>
        <w:adjustRightInd w:val="0"/>
        <w:spacing w:after="0" w:line="360" w:lineRule="auto"/>
        <w:jc w:val="both"/>
        <w:rPr>
          <w:rFonts w:cs="Times"/>
          <w:b/>
          <w:color w:val="000000" w:themeColor="text1"/>
          <w:sz w:val="24"/>
          <w:szCs w:val="24"/>
          <w:u w:val="single"/>
          <w:lang w:val="en-US" w:eastAsia="en-US"/>
        </w:rPr>
      </w:pPr>
      <w:r w:rsidRPr="00B50172">
        <w:rPr>
          <w:rFonts w:cs="Times"/>
          <w:b/>
          <w:color w:val="000000" w:themeColor="text1"/>
          <w:sz w:val="24"/>
          <w:szCs w:val="24"/>
          <w:u w:val="single"/>
          <w:lang w:val="en-US" w:eastAsia="en-US"/>
        </w:rPr>
        <w:t>Government Action</w:t>
      </w:r>
    </w:p>
    <w:p w:rsidR="009B34B1" w:rsidRPr="00B50172" w:rsidRDefault="009B34B1" w:rsidP="009B34B1">
      <w:pPr>
        <w:widowControl w:val="0"/>
        <w:autoSpaceDE w:val="0"/>
        <w:autoSpaceDN w:val="0"/>
        <w:adjustRightInd w:val="0"/>
        <w:spacing w:after="0" w:line="360" w:lineRule="auto"/>
        <w:jc w:val="both"/>
        <w:rPr>
          <w:rFonts w:cs="Times"/>
          <w:b/>
          <w:color w:val="000000" w:themeColor="text1"/>
          <w:sz w:val="24"/>
          <w:szCs w:val="24"/>
          <w:u w:val="single"/>
          <w:lang w:val="en-US" w:eastAsia="en-US"/>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50172">
        <w:rPr>
          <w:rFonts w:cs="Times"/>
          <w:color w:val="000000" w:themeColor="text1"/>
          <w:sz w:val="24"/>
          <w:szCs w:val="24"/>
          <w:lang w:val="en-US" w:eastAsia="en-US"/>
        </w:rPr>
        <w:t xml:space="preserve">Hong Kong’s transformation into a smart city has become a major focus recently, starting with its inclusion in the Chief Executive’s Policy Address in 2015 and 2016. The urban regeneration </w:t>
      </w:r>
      <w:r w:rsidRPr="00B50172">
        <w:rPr>
          <w:rFonts w:cs="Times"/>
          <w:b/>
          <w:color w:val="000000" w:themeColor="text1"/>
          <w:sz w:val="24"/>
          <w:szCs w:val="24"/>
          <w:lang w:val="en-US" w:eastAsia="en-US"/>
        </w:rPr>
        <w:t>of Kowloon East, Hong Kong’s pilot smart city scheme,</w:t>
      </w:r>
      <w:r w:rsidRPr="00B50172">
        <w:rPr>
          <w:rFonts w:cs="Times"/>
          <w:color w:val="000000" w:themeColor="text1"/>
          <w:sz w:val="24"/>
          <w:szCs w:val="24"/>
          <w:lang w:val="en-US" w:eastAsia="en-US"/>
        </w:rPr>
        <w:t xml:space="preserve"> has been ongoing for more than a year now.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50172">
        <w:rPr>
          <w:rFonts w:cs="Times"/>
          <w:color w:val="000000" w:themeColor="text1"/>
          <w:sz w:val="24"/>
          <w:szCs w:val="24"/>
          <w:lang w:val="en-US" w:eastAsia="en-US"/>
        </w:rPr>
        <w:t xml:space="preserve">In the past few months, two government consultations have been held – both of them related to smart city development. An Electronic Road Pricing Pilot Scheme – which hopes to emulate similar schemes like Singapore’s GNSS and Taiwan’s UHF RFID model – and a public consultation on the new franchise for the </w:t>
      </w:r>
      <w:r w:rsidRPr="00B50172">
        <w:rPr>
          <w:rFonts w:cs="Times"/>
          <w:color w:val="000000" w:themeColor="text1"/>
          <w:sz w:val="24"/>
          <w:szCs w:val="24"/>
          <w:lang w:val="en-US" w:eastAsia="en-US"/>
        </w:rPr>
        <w:lastRenderedPageBreak/>
        <w:t xml:space="preserve">Kowloon Motor Bus network. </w:t>
      </w: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9B34B1" w:rsidRPr="00B50172"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50172">
        <w:rPr>
          <w:rFonts w:cs="Times"/>
          <w:color w:val="000000" w:themeColor="text1"/>
          <w:sz w:val="24"/>
          <w:szCs w:val="24"/>
          <w:lang w:val="en-US" w:eastAsia="en-US"/>
        </w:rPr>
        <w:t xml:space="preserve">Recently, the Hong Kong government appointed professional services firm </w:t>
      </w:r>
      <w:r w:rsidRPr="00B50172">
        <w:rPr>
          <w:rFonts w:cs="Times"/>
          <w:b/>
          <w:color w:val="000000" w:themeColor="text1"/>
          <w:sz w:val="24"/>
          <w:szCs w:val="24"/>
          <w:lang w:val="en-US" w:eastAsia="en-US"/>
        </w:rPr>
        <w:t>Arup</w:t>
      </w:r>
      <w:r w:rsidRPr="00B50172">
        <w:rPr>
          <w:rFonts w:cs="Times"/>
          <w:color w:val="000000" w:themeColor="text1"/>
          <w:sz w:val="24"/>
          <w:szCs w:val="24"/>
          <w:lang w:val="en-US" w:eastAsia="en-US"/>
        </w:rPr>
        <w:t xml:space="preserve"> as the lead consultant to support the former’s vision of developing the territory into a smart and sustainable city. Arup will work with networking vendor Ericsson on an 18-month feasibility study into the government’s smart city plans. </w:t>
      </w:r>
    </w:p>
    <w:p w:rsidR="009B34B1" w:rsidRDefault="009B34B1"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2667ED" w:rsidRDefault="002667ED"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2667ED" w:rsidRPr="00B82252" w:rsidRDefault="002667ED" w:rsidP="002667ED">
      <w:pPr>
        <w:widowControl w:val="0"/>
        <w:autoSpaceDE w:val="0"/>
        <w:autoSpaceDN w:val="0"/>
        <w:adjustRightInd w:val="0"/>
        <w:spacing w:after="0" w:line="360" w:lineRule="auto"/>
        <w:jc w:val="both"/>
        <w:rPr>
          <w:rFonts w:cs="Times"/>
          <w:b/>
          <w:color w:val="000000" w:themeColor="text1"/>
          <w:sz w:val="24"/>
          <w:szCs w:val="24"/>
          <w:u w:val="single"/>
          <w:lang w:val="en-US" w:eastAsia="en-US"/>
        </w:rPr>
      </w:pPr>
      <w:r w:rsidRPr="00B82252">
        <w:rPr>
          <w:rFonts w:cs="Times"/>
          <w:b/>
          <w:color w:val="000000" w:themeColor="text1"/>
          <w:sz w:val="24"/>
          <w:szCs w:val="24"/>
          <w:u w:val="single"/>
          <w:lang w:val="en-US" w:eastAsia="en-US"/>
        </w:rPr>
        <w:t xml:space="preserve">Stalls visited </w:t>
      </w:r>
    </w:p>
    <w:p w:rsidR="002667ED" w:rsidRPr="002667ED" w:rsidRDefault="002667ED" w:rsidP="002667ED">
      <w:pPr>
        <w:widowControl w:val="0"/>
        <w:autoSpaceDE w:val="0"/>
        <w:autoSpaceDN w:val="0"/>
        <w:adjustRightInd w:val="0"/>
        <w:spacing w:after="0" w:line="360" w:lineRule="auto"/>
        <w:jc w:val="both"/>
        <w:rPr>
          <w:rFonts w:cs="Times"/>
          <w:color w:val="000000" w:themeColor="text1"/>
          <w:sz w:val="24"/>
          <w:szCs w:val="24"/>
          <w:lang w:val="en-US" w:eastAsia="en-US"/>
        </w:rPr>
      </w:pPr>
    </w:p>
    <w:p w:rsidR="002667ED" w:rsidRPr="00B82252" w:rsidRDefault="002667ED"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82252">
        <w:rPr>
          <w:rFonts w:cs="Times"/>
          <w:b/>
          <w:color w:val="000000" w:themeColor="text1"/>
          <w:sz w:val="24"/>
          <w:szCs w:val="24"/>
          <w:lang w:val="en-US" w:eastAsia="en-US"/>
        </w:rPr>
        <w:t>EQUATEL</w:t>
      </w:r>
      <w:r w:rsidRPr="00B82252">
        <w:rPr>
          <w:rFonts w:cs="Times"/>
          <w:color w:val="000000" w:themeColor="text1"/>
          <w:sz w:val="24"/>
          <w:szCs w:val="24"/>
          <w:lang w:val="en-US" w:eastAsia="en-US"/>
        </w:rPr>
        <w:t>, an Israeli company demonstrated two solutions for catering to the rural areas. The first one showcases ruggedized solar powered public payphone which can give voice and data connectivity to the user inserting his sim card in the system. The other solution is a terminal for providing remote health care which has sensors for monitoring blood pressure, temperature, ECG and a powerful in-built camera for projecting problems in body part to a doctor sitting in a town. At the back end is a cloud based Health Management System. Both the solutions can work upto a distance of 35 kms from the nearest Base Station.</w:t>
      </w:r>
    </w:p>
    <w:p w:rsidR="002667ED" w:rsidRPr="00B82252" w:rsidRDefault="002667ED"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2667ED" w:rsidRPr="00B82252" w:rsidRDefault="002667ED"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B82252">
        <w:rPr>
          <w:rFonts w:cs="Times"/>
          <w:b/>
          <w:color w:val="000000" w:themeColor="text1"/>
          <w:sz w:val="24"/>
          <w:szCs w:val="24"/>
          <w:lang w:val="en-US" w:eastAsia="en-US"/>
        </w:rPr>
        <w:t>Huawei</w:t>
      </w:r>
      <w:r w:rsidRPr="00B82252">
        <w:rPr>
          <w:rFonts w:cs="Times"/>
          <w:color w:val="000000" w:themeColor="text1"/>
          <w:sz w:val="24"/>
          <w:szCs w:val="24"/>
          <w:lang w:val="en-US" w:eastAsia="en-US"/>
        </w:rPr>
        <w:t xml:space="preserve"> demonstrated Virtual Reality and also debuted Cloud Communication, an end-to-end communications solution for operators to implement network evolution, service innovation, and business model transformation using the cloud.</w:t>
      </w:r>
    </w:p>
    <w:p w:rsidR="002667ED" w:rsidRPr="00B82252" w:rsidRDefault="002667ED" w:rsidP="009B34B1">
      <w:pPr>
        <w:widowControl w:val="0"/>
        <w:autoSpaceDE w:val="0"/>
        <w:autoSpaceDN w:val="0"/>
        <w:adjustRightInd w:val="0"/>
        <w:spacing w:after="0" w:line="360" w:lineRule="auto"/>
        <w:jc w:val="both"/>
        <w:rPr>
          <w:rFonts w:cs="Times"/>
          <w:color w:val="000000" w:themeColor="text1"/>
          <w:sz w:val="24"/>
          <w:szCs w:val="24"/>
          <w:lang w:val="en-US" w:eastAsia="en-US"/>
        </w:rPr>
      </w:pPr>
    </w:p>
    <w:p w:rsidR="002667ED" w:rsidRDefault="00B82252" w:rsidP="00B82252">
      <w:pPr>
        <w:widowControl w:val="0"/>
        <w:autoSpaceDE w:val="0"/>
        <w:autoSpaceDN w:val="0"/>
        <w:adjustRightInd w:val="0"/>
        <w:spacing w:after="0" w:line="360" w:lineRule="auto"/>
        <w:jc w:val="both"/>
        <w:rPr>
          <w:rFonts w:cs="Times"/>
          <w:color w:val="000000" w:themeColor="text1"/>
          <w:sz w:val="24"/>
          <w:szCs w:val="24"/>
          <w:lang w:val="en-US" w:eastAsia="en-US"/>
        </w:rPr>
      </w:pPr>
      <w:r w:rsidRPr="00B82252">
        <w:rPr>
          <w:rFonts w:cs="Times"/>
          <w:b/>
          <w:color w:val="000000" w:themeColor="text1"/>
          <w:sz w:val="24"/>
          <w:szCs w:val="24"/>
          <w:lang w:val="en-US" w:eastAsia="en-US"/>
        </w:rPr>
        <w:t xml:space="preserve">Verimatrix </w:t>
      </w:r>
      <w:r w:rsidR="002667ED" w:rsidRPr="00B82252">
        <w:rPr>
          <w:rFonts w:cs="Times"/>
          <w:b/>
          <w:color w:val="000000" w:themeColor="text1"/>
          <w:sz w:val="24"/>
          <w:szCs w:val="24"/>
          <w:lang w:val="en-US" w:eastAsia="en-US"/>
        </w:rPr>
        <w:t>Inc.</w:t>
      </w:r>
      <w:r w:rsidR="002667ED" w:rsidRPr="00B82252">
        <w:rPr>
          <w:rFonts w:cs="Times"/>
          <w:color w:val="000000" w:themeColor="text1"/>
          <w:sz w:val="24"/>
          <w:szCs w:val="24"/>
          <w:lang w:val="en-US" w:eastAsia="en-US"/>
        </w:rPr>
        <w:t xml:space="preserve"> specializes in securing and enhancing revenue for multi-network/multi-screen digital TV services around the globe. It provides revenue security for connected video devices; Verimatrix Video Content Authority System (VCAS) for broadcast hybrid, which provides multi-screen/IP transition for cable TV; and a single source for rights management across RF linear, multicast linear, and streamed on-demand content.</w:t>
      </w:r>
    </w:p>
    <w:p w:rsidR="00673044" w:rsidRDefault="00673044" w:rsidP="00B82252">
      <w:pPr>
        <w:widowControl w:val="0"/>
        <w:autoSpaceDE w:val="0"/>
        <w:autoSpaceDN w:val="0"/>
        <w:adjustRightInd w:val="0"/>
        <w:spacing w:after="0" w:line="360" w:lineRule="auto"/>
        <w:jc w:val="both"/>
        <w:rPr>
          <w:rFonts w:cs="Times"/>
          <w:color w:val="000000" w:themeColor="text1"/>
          <w:sz w:val="24"/>
          <w:szCs w:val="24"/>
          <w:lang w:val="en-US" w:eastAsia="en-US"/>
        </w:rPr>
      </w:pPr>
    </w:p>
    <w:p w:rsidR="00673044" w:rsidRPr="00B82252" w:rsidRDefault="00673044" w:rsidP="00B82252">
      <w:pPr>
        <w:widowControl w:val="0"/>
        <w:autoSpaceDE w:val="0"/>
        <w:autoSpaceDN w:val="0"/>
        <w:adjustRightInd w:val="0"/>
        <w:spacing w:after="0" w:line="360" w:lineRule="auto"/>
        <w:jc w:val="both"/>
        <w:rPr>
          <w:rFonts w:cs="Times"/>
          <w:color w:val="000000" w:themeColor="text1"/>
          <w:sz w:val="24"/>
          <w:szCs w:val="24"/>
          <w:lang w:val="en-US" w:eastAsia="en-US"/>
        </w:rPr>
      </w:pPr>
    </w:p>
    <w:p w:rsidR="005E2729" w:rsidRDefault="00F15A62" w:rsidP="009B34B1">
      <w:pPr>
        <w:widowControl w:val="0"/>
        <w:autoSpaceDE w:val="0"/>
        <w:autoSpaceDN w:val="0"/>
        <w:adjustRightInd w:val="0"/>
        <w:spacing w:after="0" w:line="360" w:lineRule="auto"/>
        <w:jc w:val="both"/>
        <w:rPr>
          <w:sz w:val="24"/>
          <w:szCs w:val="24"/>
        </w:rPr>
      </w:pPr>
      <w:r w:rsidRPr="005E2729">
        <w:rPr>
          <w:sz w:val="24"/>
          <w:szCs w:val="24"/>
        </w:rPr>
        <w:t xml:space="preserve"> </w:t>
      </w:r>
    </w:p>
    <w:p w:rsidR="002667ED" w:rsidRPr="005E2729" w:rsidRDefault="00F15A62" w:rsidP="009B34B1">
      <w:pPr>
        <w:widowControl w:val="0"/>
        <w:autoSpaceDE w:val="0"/>
        <w:autoSpaceDN w:val="0"/>
        <w:adjustRightInd w:val="0"/>
        <w:spacing w:after="0" w:line="360" w:lineRule="auto"/>
        <w:jc w:val="both"/>
        <w:rPr>
          <w:rFonts w:cs="Times"/>
          <w:color w:val="000000" w:themeColor="text1"/>
          <w:sz w:val="24"/>
          <w:szCs w:val="24"/>
          <w:lang w:val="en-US" w:eastAsia="en-US"/>
        </w:rPr>
      </w:pPr>
      <w:r w:rsidRPr="005E2729">
        <w:rPr>
          <w:sz w:val="24"/>
          <w:szCs w:val="24"/>
        </w:rPr>
        <w:lastRenderedPageBreak/>
        <w:t xml:space="preserve">   The visit was very </w:t>
      </w:r>
      <w:r w:rsidR="005E2729" w:rsidRPr="005E2729">
        <w:rPr>
          <w:sz w:val="24"/>
          <w:szCs w:val="24"/>
        </w:rPr>
        <w:t>fruitful in enabling me to become</w:t>
      </w:r>
      <w:r w:rsidRPr="005E2729">
        <w:rPr>
          <w:sz w:val="24"/>
          <w:szCs w:val="24"/>
        </w:rPr>
        <w:t xml:space="preserve"> aware of the latest technology trends in the area of telecommunications and the associated product and services developments</w:t>
      </w:r>
      <w:r w:rsidR="00EF32B6">
        <w:rPr>
          <w:sz w:val="24"/>
          <w:szCs w:val="24"/>
        </w:rPr>
        <w:t>, especially IoT</w:t>
      </w:r>
      <w:r w:rsidRPr="005E2729">
        <w:rPr>
          <w:sz w:val="24"/>
          <w:szCs w:val="24"/>
        </w:rPr>
        <w:t>.</w:t>
      </w:r>
      <w:bookmarkStart w:id="0" w:name="_GoBack"/>
      <w:bookmarkEnd w:id="0"/>
      <w:r w:rsidRPr="005E2729">
        <w:rPr>
          <w:sz w:val="24"/>
          <w:szCs w:val="24"/>
        </w:rPr>
        <w:t xml:space="preserve"> It also enabled me to establish a number of useful contacts</w:t>
      </w:r>
      <w:r w:rsidR="005E2729" w:rsidRPr="005E2729">
        <w:rPr>
          <w:sz w:val="24"/>
          <w:szCs w:val="24"/>
        </w:rPr>
        <w:t>.</w:t>
      </w:r>
    </w:p>
    <w:p w:rsidR="009B34B1" w:rsidRPr="00B50172" w:rsidRDefault="009B34B1" w:rsidP="009B34B1">
      <w:pPr>
        <w:widowControl w:val="0"/>
        <w:autoSpaceDE w:val="0"/>
        <w:autoSpaceDN w:val="0"/>
        <w:adjustRightInd w:val="0"/>
        <w:spacing w:after="0" w:line="360" w:lineRule="auto"/>
        <w:jc w:val="center"/>
        <w:rPr>
          <w:rFonts w:cs="Times"/>
          <w:color w:val="000000" w:themeColor="text1"/>
          <w:sz w:val="24"/>
          <w:szCs w:val="24"/>
          <w:lang w:val="en-US" w:eastAsia="en-US"/>
        </w:rPr>
      </w:pPr>
      <w:r w:rsidRPr="00B50172">
        <w:rPr>
          <w:rFonts w:cs="Times"/>
          <w:color w:val="000000" w:themeColor="text1"/>
          <w:sz w:val="24"/>
          <w:szCs w:val="24"/>
          <w:lang w:val="en-US" w:eastAsia="en-US"/>
        </w:rPr>
        <w:t>*****</w:t>
      </w:r>
    </w:p>
    <w:p w:rsidR="009B34B1" w:rsidRPr="00B50172" w:rsidRDefault="009B34B1" w:rsidP="009B34B1">
      <w:pPr>
        <w:widowControl w:val="0"/>
        <w:autoSpaceDE w:val="0"/>
        <w:autoSpaceDN w:val="0"/>
        <w:adjustRightInd w:val="0"/>
        <w:spacing w:after="0" w:line="360" w:lineRule="auto"/>
        <w:jc w:val="both"/>
        <w:rPr>
          <w:rFonts w:cs="Times"/>
          <w:sz w:val="24"/>
          <w:szCs w:val="24"/>
          <w:lang w:val="en-US" w:eastAsia="en-US"/>
        </w:rPr>
      </w:pPr>
    </w:p>
    <w:p w:rsidR="00EB4D74" w:rsidRDefault="00EB4D74"/>
    <w:sectPr w:rsidR="00EB4D74" w:rsidSect="0063330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OpenSans-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HaasGroteskTXW01-55Rg">
    <w:altName w:val="Cambria"/>
    <w:panose1 w:val="00000000000000000000"/>
    <w:charset w:val="00"/>
    <w:family w:val="auto"/>
    <w:notTrueType/>
    <w:pitch w:val="default"/>
    <w:sig w:usb0="00000003" w:usb1="00000000" w:usb2="00000000" w:usb3="00000000" w:csb0="00000001" w:csb1="00000000"/>
  </w:font>
  <w:font w:name="Overpass-Ligh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5F4"/>
    <w:multiLevelType w:val="hybridMultilevel"/>
    <w:tmpl w:val="978C5A72"/>
    <w:lvl w:ilvl="0" w:tplc="4F283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76B02"/>
    <w:multiLevelType w:val="hybridMultilevel"/>
    <w:tmpl w:val="19F8A3C0"/>
    <w:lvl w:ilvl="0" w:tplc="AF8E820C">
      <w:start w:val="3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4730B"/>
    <w:multiLevelType w:val="hybridMultilevel"/>
    <w:tmpl w:val="7C3C8A38"/>
    <w:lvl w:ilvl="0" w:tplc="AF8E820C">
      <w:start w:val="31"/>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6B1463"/>
    <w:multiLevelType w:val="hybridMultilevel"/>
    <w:tmpl w:val="926CB82C"/>
    <w:lvl w:ilvl="0" w:tplc="AF8E820C">
      <w:start w:val="3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E6001"/>
    <w:multiLevelType w:val="hybridMultilevel"/>
    <w:tmpl w:val="15884D64"/>
    <w:lvl w:ilvl="0" w:tplc="3EE0A518">
      <w:start w:val="1"/>
      <w:numFmt w:val="lowerRoman"/>
      <w:lvlText w:val="(%1)"/>
      <w:lvlJc w:val="left"/>
      <w:pPr>
        <w:ind w:left="1080" w:hanging="720"/>
      </w:pPr>
      <w:rPr>
        <w:rFonts w:asciiTheme="minorHAnsi" w:hAnsiTheme="minorHAnsi" w:cs="OpenSan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403F7"/>
    <w:multiLevelType w:val="hybridMultilevel"/>
    <w:tmpl w:val="86001E7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CC167EE"/>
    <w:multiLevelType w:val="hybridMultilevel"/>
    <w:tmpl w:val="EF623522"/>
    <w:lvl w:ilvl="0" w:tplc="4DFACF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2241F"/>
    <w:multiLevelType w:val="hybridMultilevel"/>
    <w:tmpl w:val="06A8A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483A4D"/>
    <w:multiLevelType w:val="hybridMultilevel"/>
    <w:tmpl w:val="D014315E"/>
    <w:lvl w:ilvl="0" w:tplc="AF8E820C">
      <w:start w:val="31"/>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9F32578"/>
    <w:multiLevelType w:val="hybridMultilevel"/>
    <w:tmpl w:val="470E4B82"/>
    <w:lvl w:ilvl="0" w:tplc="AF8E820C">
      <w:start w:val="31"/>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A567EDD"/>
    <w:multiLevelType w:val="hybridMultilevel"/>
    <w:tmpl w:val="DECCDB76"/>
    <w:lvl w:ilvl="0" w:tplc="BA04B3E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84D5A"/>
    <w:multiLevelType w:val="hybridMultilevel"/>
    <w:tmpl w:val="EE524B5C"/>
    <w:lvl w:ilvl="0" w:tplc="AF8E820C">
      <w:start w:val="31"/>
      <w:numFmt w:val="bullet"/>
      <w:lvlText w:val="-"/>
      <w:lvlJc w:val="left"/>
      <w:pPr>
        <w:ind w:left="3011" w:hanging="360"/>
      </w:pPr>
      <w:rPr>
        <w:rFonts w:ascii="Cambria" w:eastAsiaTheme="minorEastAsia" w:hAnsi="Cambria" w:cstheme="minorBidi" w:hint="default"/>
      </w:rPr>
    </w:lvl>
    <w:lvl w:ilvl="1" w:tplc="40090001">
      <w:start w:val="1"/>
      <w:numFmt w:val="bullet"/>
      <w:lvlText w:val=""/>
      <w:lvlJc w:val="left"/>
      <w:pPr>
        <w:ind w:left="2291" w:hanging="360"/>
      </w:pPr>
      <w:rPr>
        <w:rFonts w:ascii="Symbol" w:hAnsi="Symbol"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2">
    <w:nsid w:val="58FA353D"/>
    <w:multiLevelType w:val="hybridMultilevel"/>
    <w:tmpl w:val="B184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5736A"/>
    <w:multiLevelType w:val="hybridMultilevel"/>
    <w:tmpl w:val="A0D0B606"/>
    <w:lvl w:ilvl="0" w:tplc="8ED4DD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E5A75"/>
    <w:multiLevelType w:val="hybridMultilevel"/>
    <w:tmpl w:val="856C0E14"/>
    <w:lvl w:ilvl="0" w:tplc="AF8E820C">
      <w:start w:val="31"/>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ED035FB"/>
    <w:multiLevelType w:val="hybridMultilevel"/>
    <w:tmpl w:val="409AC084"/>
    <w:lvl w:ilvl="0" w:tplc="00000001">
      <w:start w:val="1"/>
      <w:numFmt w:val="bullet"/>
      <w:lvlText w:val="•"/>
      <w:lvlJc w:val="left"/>
      <w:pPr>
        <w:ind w:left="1746" w:hanging="360"/>
      </w:pPr>
    </w:lvl>
    <w:lvl w:ilvl="1" w:tplc="04090003" w:tentative="1">
      <w:start w:val="1"/>
      <w:numFmt w:val="bullet"/>
      <w:lvlText w:val="o"/>
      <w:lvlJc w:val="left"/>
      <w:pPr>
        <w:ind w:left="2466" w:hanging="360"/>
      </w:pPr>
      <w:rPr>
        <w:rFonts w:ascii="Courier New" w:hAnsi="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6">
    <w:nsid w:val="7F891118"/>
    <w:multiLevelType w:val="multilevel"/>
    <w:tmpl w:val="076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8"/>
  </w:num>
  <w:num w:numId="4">
    <w:abstractNumId w:val="14"/>
  </w:num>
  <w:num w:numId="5">
    <w:abstractNumId w:val="5"/>
  </w:num>
  <w:num w:numId="6">
    <w:abstractNumId w:val="2"/>
  </w:num>
  <w:num w:numId="7">
    <w:abstractNumId w:val="12"/>
  </w:num>
  <w:num w:numId="8">
    <w:abstractNumId w:val="3"/>
  </w:num>
  <w:num w:numId="9">
    <w:abstractNumId w:val="16"/>
  </w:num>
  <w:num w:numId="10">
    <w:abstractNumId w:val="1"/>
  </w:num>
  <w:num w:numId="11">
    <w:abstractNumId w:val="7"/>
  </w:num>
  <w:num w:numId="12">
    <w:abstractNumId w:val="4"/>
  </w:num>
  <w:num w:numId="13">
    <w:abstractNumId w:val="0"/>
  </w:num>
  <w:num w:numId="14">
    <w:abstractNumId w:val="13"/>
  </w:num>
  <w:num w:numId="15">
    <w:abstractNumId w:val="10"/>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characterSpacingControl w:val="doNotCompress"/>
  <w:compat>
    <w:useFELayout/>
  </w:compat>
  <w:rsids>
    <w:rsidRoot w:val="009B34B1"/>
    <w:rsid w:val="002667ED"/>
    <w:rsid w:val="005E2729"/>
    <w:rsid w:val="00633303"/>
    <w:rsid w:val="00673044"/>
    <w:rsid w:val="00747C6D"/>
    <w:rsid w:val="009B34B1"/>
    <w:rsid w:val="00B82252"/>
    <w:rsid w:val="00BD166F"/>
    <w:rsid w:val="00EB4D74"/>
    <w:rsid w:val="00EF32B6"/>
    <w:rsid w:val="00F15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B1"/>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4B1"/>
    <w:pPr>
      <w:ind w:left="720"/>
      <w:contextualSpacing/>
    </w:pPr>
  </w:style>
  <w:style w:type="paragraph" w:styleId="NormalWeb">
    <w:name w:val="Normal (Web)"/>
    <w:basedOn w:val="Normal"/>
    <w:uiPriority w:val="99"/>
    <w:unhideWhenUsed/>
    <w:rsid w:val="009B34B1"/>
    <w:pPr>
      <w:spacing w:before="100" w:beforeAutospacing="1" w:after="100" w:afterAutospacing="1" w:line="240" w:lineRule="auto"/>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B1"/>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4B1"/>
    <w:pPr>
      <w:ind w:left="720"/>
      <w:contextualSpacing/>
    </w:pPr>
  </w:style>
  <w:style w:type="paragraph" w:styleId="NormalWeb">
    <w:name w:val="Normal (Web)"/>
    <w:basedOn w:val="Normal"/>
    <w:uiPriority w:val="99"/>
    <w:unhideWhenUsed/>
    <w:rsid w:val="009B34B1"/>
    <w:pPr>
      <w:spacing w:before="100" w:beforeAutospacing="1" w:after="100" w:afterAutospacing="1" w:line="240" w:lineRule="auto"/>
    </w:pPr>
    <w:rPr>
      <w:rFonts w:ascii="Times" w:hAnsi="Time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hatis.techtarget.com/definition/propriet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servervirtualization.techtarget.com/definition/virtua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33461-2004-4C21-B271-6E20B671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2868</Words>
  <Characters>16352</Characters>
  <Application>Microsoft Office Word</Application>
  <DocSecurity>0</DocSecurity>
  <Lines>136</Lines>
  <Paragraphs>38</Paragraphs>
  <ScaleCrop>false</ScaleCrop>
  <Company>NMIMS</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Raunak Marwaha</dc:creator>
  <cp:lastModifiedBy>Gunjan Dell</cp:lastModifiedBy>
  <cp:revision>2</cp:revision>
  <dcterms:created xsi:type="dcterms:W3CDTF">2016-07-05T11:53:00Z</dcterms:created>
  <dcterms:modified xsi:type="dcterms:W3CDTF">2016-07-05T11:53:00Z</dcterms:modified>
</cp:coreProperties>
</file>